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9830B3" w14:textId="2791360B" w:rsidR="0025113A" w:rsidRDefault="0025113A" w:rsidP="0025113A">
      <w:pPr>
        <w:jc w:val="center"/>
        <w:rPr>
          <w:rFonts w:ascii="Aptos" w:hAnsi="Aptos"/>
          <w:b/>
          <w:bCs/>
          <w:color w:val="000000"/>
          <w:sz w:val="28"/>
          <w:szCs w:val="28"/>
        </w:rPr>
      </w:pPr>
      <w:r w:rsidRPr="0025113A">
        <w:rPr>
          <w:rFonts w:ascii="Aptos" w:hAnsi="Aptos"/>
          <w:b/>
          <w:bCs/>
          <w:color w:val="000000"/>
          <w:sz w:val="28"/>
          <w:szCs w:val="28"/>
        </w:rPr>
        <w:t>ABRAMS ANNOUNCES ENHANCED MARKETING STRATEGY</w:t>
      </w:r>
    </w:p>
    <w:p w14:paraId="27B4D6EC" w14:textId="6E6FEB06" w:rsidR="002147C5" w:rsidRPr="0025113A" w:rsidRDefault="0025113A" w:rsidP="0025113A">
      <w:pPr>
        <w:jc w:val="center"/>
        <w:rPr>
          <w:sz w:val="28"/>
          <w:szCs w:val="28"/>
        </w:rPr>
      </w:pPr>
      <w:r w:rsidRPr="0025113A">
        <w:rPr>
          <w:rFonts w:ascii="Aptos" w:hAnsi="Aptos"/>
          <w:b/>
          <w:bCs/>
          <w:color w:val="000000"/>
          <w:sz w:val="28"/>
          <w:szCs w:val="28"/>
        </w:rPr>
        <w:t>DEDICATED TO DRIVING SALES FOR AUTHORS AND BOOKS</w:t>
      </w:r>
    </w:p>
    <w:p w14:paraId="25211871" w14:textId="77777777" w:rsidR="0025113A" w:rsidRDefault="0025113A" w:rsidP="00DA2382">
      <w:pPr>
        <w:jc w:val="both"/>
        <w:rPr>
          <w:b/>
          <w:bCs/>
          <w:sz w:val="22"/>
          <w:szCs w:val="22"/>
        </w:rPr>
      </w:pPr>
    </w:p>
    <w:p w14:paraId="6E3E5112" w14:textId="6CABAFDD" w:rsidR="0025113A" w:rsidRPr="0025113A" w:rsidRDefault="003636E8" w:rsidP="0025113A">
      <w:pPr>
        <w:jc w:val="both"/>
        <w:rPr>
          <w:rFonts w:ascii="Aptos" w:eastAsia="Times New Roman" w:hAnsi="Aptos" w:cs="Times New Roman"/>
          <w:color w:val="000000"/>
          <w:kern w:val="0"/>
          <w:sz w:val="21"/>
          <w:szCs w:val="21"/>
          <w14:ligatures w14:val="none"/>
        </w:rPr>
      </w:pPr>
      <w:r w:rsidRPr="004F31C8">
        <w:rPr>
          <w:b/>
          <w:bCs/>
          <w:sz w:val="21"/>
          <w:szCs w:val="21"/>
        </w:rPr>
        <w:t>New York, NY [July 1</w:t>
      </w:r>
      <w:r w:rsidR="00751955" w:rsidRPr="004F31C8">
        <w:rPr>
          <w:b/>
          <w:bCs/>
          <w:sz w:val="21"/>
          <w:szCs w:val="21"/>
        </w:rPr>
        <w:t>1</w:t>
      </w:r>
      <w:r w:rsidRPr="004F31C8">
        <w:rPr>
          <w:b/>
          <w:bCs/>
          <w:sz w:val="21"/>
          <w:szCs w:val="21"/>
        </w:rPr>
        <w:t>, 2024]</w:t>
      </w:r>
      <w:r w:rsidRPr="004F31C8">
        <w:rPr>
          <w:sz w:val="21"/>
          <w:szCs w:val="21"/>
        </w:rPr>
        <w:t xml:space="preserve"> </w:t>
      </w:r>
      <w:r w:rsidRPr="004F31C8">
        <w:rPr>
          <w:rFonts w:ascii="Calibri" w:hAnsi="Calibri" w:cs="Calibri"/>
          <w:b/>
          <w:bCs/>
          <w:sz w:val="21"/>
          <w:szCs w:val="21"/>
        </w:rPr>
        <w:t>–</w:t>
      </w:r>
      <w:r w:rsidRPr="004F31C8">
        <w:rPr>
          <w:sz w:val="21"/>
          <w:szCs w:val="21"/>
        </w:rPr>
        <w:t xml:space="preserve"> </w:t>
      </w:r>
      <w:r w:rsidR="0025113A" w:rsidRPr="004F31C8">
        <w:rPr>
          <w:rFonts w:ascii="Aptos" w:eastAsia="Times New Roman" w:hAnsi="Aptos" w:cs="Times New Roman"/>
          <w:color w:val="000000"/>
          <w:kern w:val="0"/>
          <w:sz w:val="21"/>
          <w:szCs w:val="21"/>
          <w14:ligatures w14:val="none"/>
        </w:rPr>
        <w:t>Abrams today unveiled a strategic restructuring of</w:t>
      </w:r>
      <w:r w:rsidR="00B75906">
        <w:rPr>
          <w:rFonts w:ascii="Aptos" w:eastAsia="Times New Roman" w:hAnsi="Aptos" w:cs="Times New Roman"/>
          <w:color w:val="000000"/>
          <w:kern w:val="0"/>
          <w:sz w:val="21"/>
          <w:szCs w:val="21"/>
          <w14:ligatures w14:val="none"/>
        </w:rPr>
        <w:t xml:space="preserve"> </w:t>
      </w:r>
      <w:r w:rsidR="0025113A" w:rsidRPr="004F31C8">
        <w:rPr>
          <w:rFonts w:ascii="Aptos" w:eastAsia="Times New Roman" w:hAnsi="Aptos" w:cs="Times New Roman"/>
          <w:color w:val="000000"/>
          <w:kern w:val="0"/>
          <w:sz w:val="21"/>
          <w:szCs w:val="21"/>
          <w14:ligatures w14:val="none"/>
        </w:rPr>
        <w:t xml:space="preserve">its marketing team, creating dedicated units focused on driving book sales and author success. This move builds upon the successful integration of </w:t>
      </w:r>
      <w:r w:rsidR="00B75906">
        <w:rPr>
          <w:rFonts w:ascii="Aptos" w:eastAsia="Times New Roman" w:hAnsi="Aptos" w:cs="Times New Roman"/>
          <w:color w:val="000000"/>
          <w:kern w:val="0"/>
          <w:sz w:val="21"/>
          <w:szCs w:val="21"/>
          <w14:ligatures w14:val="none"/>
        </w:rPr>
        <w:t>A</w:t>
      </w:r>
      <w:r w:rsidR="0025113A" w:rsidRPr="004F31C8">
        <w:rPr>
          <w:rFonts w:ascii="Aptos" w:eastAsia="Times New Roman" w:hAnsi="Aptos" w:cs="Times New Roman"/>
          <w:color w:val="000000"/>
          <w:kern w:val="0"/>
          <w:sz w:val="21"/>
          <w:szCs w:val="21"/>
          <w14:ligatures w14:val="none"/>
        </w:rPr>
        <w:t>dult and</w:t>
      </w:r>
      <w:r w:rsidR="00B75906">
        <w:rPr>
          <w:rFonts w:ascii="Aptos" w:eastAsia="Times New Roman" w:hAnsi="Aptos" w:cs="Times New Roman"/>
          <w:color w:val="000000"/>
          <w:kern w:val="0"/>
          <w:sz w:val="21"/>
          <w:szCs w:val="21"/>
          <w14:ligatures w14:val="none"/>
        </w:rPr>
        <w:t xml:space="preserve"> C</w:t>
      </w:r>
      <w:r w:rsidR="0025113A" w:rsidRPr="004F31C8">
        <w:rPr>
          <w:rFonts w:ascii="Aptos" w:eastAsia="Times New Roman" w:hAnsi="Aptos" w:cs="Times New Roman"/>
          <w:color w:val="000000"/>
          <w:kern w:val="0"/>
          <w:sz w:val="21"/>
          <w:szCs w:val="21"/>
          <w14:ligatures w14:val="none"/>
        </w:rPr>
        <w:t xml:space="preserve">hildren’s marketing teams implemented last year. </w:t>
      </w:r>
      <w:r w:rsidR="0025113A" w:rsidRPr="0025113A">
        <w:rPr>
          <w:rFonts w:ascii="Aptos" w:eastAsia="Times New Roman" w:hAnsi="Aptos" w:cs="Times New Roman"/>
          <w:color w:val="000000"/>
          <w:kern w:val="0"/>
          <w:sz w:val="21"/>
          <w:szCs w:val="21"/>
          <w14:ligatures w14:val="none"/>
        </w:rPr>
        <w:t>The new structure establishes specialized vertical teams tasked with executing performance-based marketing initiatives and spearheading revenue-driving efforts.</w:t>
      </w:r>
    </w:p>
    <w:p w14:paraId="2B2B8BFF" w14:textId="77777777" w:rsidR="0025113A" w:rsidRPr="004F31C8" w:rsidRDefault="0025113A" w:rsidP="0025113A">
      <w:pPr>
        <w:jc w:val="both"/>
        <w:rPr>
          <w:rFonts w:ascii="Aptos" w:eastAsia="Times New Roman" w:hAnsi="Aptos" w:cs="Times New Roman"/>
          <w:color w:val="000000"/>
          <w:kern w:val="0"/>
          <w:sz w:val="21"/>
          <w:szCs w:val="21"/>
          <w14:ligatures w14:val="none"/>
        </w:rPr>
      </w:pPr>
    </w:p>
    <w:p w14:paraId="67B90464" w14:textId="7E0F5A7F" w:rsidR="0025113A" w:rsidRPr="0025113A" w:rsidRDefault="0025113A" w:rsidP="0025113A">
      <w:pPr>
        <w:jc w:val="both"/>
        <w:rPr>
          <w:rFonts w:ascii="Aptos" w:eastAsia="Times New Roman" w:hAnsi="Aptos" w:cs="Times New Roman"/>
          <w:color w:val="000000"/>
          <w:kern w:val="0"/>
          <w:sz w:val="21"/>
          <w:szCs w:val="21"/>
          <w14:ligatures w14:val="none"/>
        </w:rPr>
      </w:pPr>
      <w:r w:rsidRPr="0025113A">
        <w:rPr>
          <w:rFonts w:ascii="Aptos" w:eastAsia="Times New Roman" w:hAnsi="Aptos" w:cs="Times New Roman"/>
          <w:color w:val="000000"/>
          <w:kern w:val="0"/>
          <w:sz w:val="21"/>
          <w:szCs w:val="21"/>
          <w14:ligatures w14:val="none"/>
        </w:rPr>
        <w:t xml:space="preserve">“At Abrams, we are laser-focused on fortifying our marketing capabilities and resources to ensure our books fly off the shelves,” said </w:t>
      </w:r>
      <w:r w:rsidRPr="0025113A">
        <w:rPr>
          <w:rFonts w:ascii="Aptos" w:eastAsia="Times New Roman" w:hAnsi="Aptos" w:cs="Times New Roman"/>
          <w:b/>
          <w:bCs/>
          <w:color w:val="000000"/>
          <w:kern w:val="0"/>
          <w:sz w:val="21"/>
          <w:szCs w:val="21"/>
          <w14:ligatures w14:val="none"/>
        </w:rPr>
        <w:t xml:space="preserve">Mary </w:t>
      </w:r>
      <w:proofErr w:type="spellStart"/>
      <w:r w:rsidRPr="0025113A">
        <w:rPr>
          <w:rFonts w:ascii="Aptos" w:eastAsia="Times New Roman" w:hAnsi="Aptos" w:cs="Times New Roman"/>
          <w:b/>
          <w:bCs/>
          <w:color w:val="000000"/>
          <w:kern w:val="0"/>
          <w:sz w:val="21"/>
          <w:szCs w:val="21"/>
          <w14:ligatures w14:val="none"/>
        </w:rPr>
        <w:t>McAveney</w:t>
      </w:r>
      <w:proofErr w:type="spellEnd"/>
      <w:r w:rsidRPr="0025113A">
        <w:rPr>
          <w:rFonts w:ascii="Aptos" w:eastAsia="Times New Roman" w:hAnsi="Aptos" w:cs="Times New Roman"/>
          <w:b/>
          <w:bCs/>
          <w:color w:val="000000"/>
          <w:kern w:val="0"/>
          <w:sz w:val="21"/>
          <w:szCs w:val="21"/>
          <w14:ligatures w14:val="none"/>
        </w:rPr>
        <w:t>, President and CEO</w:t>
      </w:r>
      <w:r w:rsidRPr="0025113A">
        <w:rPr>
          <w:rFonts w:ascii="Aptos" w:eastAsia="Times New Roman" w:hAnsi="Aptos" w:cs="Times New Roman"/>
          <w:color w:val="000000"/>
          <w:kern w:val="0"/>
          <w:sz w:val="21"/>
          <w:szCs w:val="21"/>
          <w14:ligatures w14:val="none"/>
        </w:rPr>
        <w:t xml:space="preserve">. “In today’s dynamic landscape, marketing must be agile, proactive, and </w:t>
      </w:r>
      <w:r w:rsidR="00751955" w:rsidRPr="004F31C8">
        <w:rPr>
          <w:rFonts w:ascii="Aptos" w:eastAsia="Times New Roman" w:hAnsi="Aptos" w:cs="Times New Roman"/>
          <w:color w:val="000000"/>
          <w:kern w:val="0"/>
          <w:sz w:val="21"/>
          <w:szCs w:val="21"/>
          <w14:ligatures w14:val="none"/>
        </w:rPr>
        <w:t>data driven</w:t>
      </w:r>
      <w:r w:rsidRPr="0025113A">
        <w:rPr>
          <w:rFonts w:ascii="Aptos" w:eastAsia="Times New Roman" w:hAnsi="Aptos" w:cs="Times New Roman"/>
          <w:color w:val="000000"/>
          <w:kern w:val="0"/>
          <w:sz w:val="21"/>
          <w:szCs w:val="21"/>
          <w14:ligatures w14:val="none"/>
        </w:rPr>
        <w:t>. This strategic shift reflects our commitment to delivering measurable results that translate to significant sales growth.”</w:t>
      </w:r>
    </w:p>
    <w:p w14:paraId="022FB687" w14:textId="77777777" w:rsidR="002C6E4A" w:rsidRPr="004F31C8" w:rsidRDefault="002C6E4A" w:rsidP="00DA2382">
      <w:pPr>
        <w:jc w:val="both"/>
        <w:rPr>
          <w:sz w:val="21"/>
          <w:szCs w:val="21"/>
        </w:rPr>
      </w:pPr>
    </w:p>
    <w:p w14:paraId="73BA0567" w14:textId="7578828F" w:rsidR="00394CF1" w:rsidRDefault="00751955" w:rsidP="004F31C8">
      <w:pPr>
        <w:jc w:val="both"/>
        <w:rPr>
          <w:rFonts w:ascii="Aptos" w:eastAsia="Times New Roman" w:hAnsi="Aptos" w:cs="Times New Roman"/>
          <w:color w:val="000000"/>
          <w:kern w:val="0"/>
          <w:sz w:val="21"/>
          <w:szCs w:val="21"/>
          <w14:ligatures w14:val="none"/>
        </w:rPr>
      </w:pPr>
      <w:r w:rsidRPr="004F31C8">
        <w:rPr>
          <w:rFonts w:ascii="Aptos" w:eastAsia="Times New Roman" w:hAnsi="Aptos" w:cs="Times New Roman"/>
          <w:color w:val="000000"/>
          <w:kern w:val="0"/>
          <w:sz w:val="21"/>
          <w:szCs w:val="21"/>
          <w14:ligatures w14:val="none"/>
        </w:rPr>
        <w:t>B</w:t>
      </w:r>
      <w:r w:rsidRPr="00751955">
        <w:rPr>
          <w:rFonts w:ascii="Aptos" w:eastAsia="Times New Roman" w:hAnsi="Aptos" w:cs="Times New Roman"/>
          <w:color w:val="000000"/>
          <w:kern w:val="0"/>
          <w:sz w:val="21"/>
          <w:szCs w:val="21"/>
          <w14:ligatures w14:val="none"/>
        </w:rPr>
        <w:t>enefits of the new marketing structure</w:t>
      </w:r>
      <w:r w:rsidRPr="004F31C8">
        <w:rPr>
          <w:rFonts w:ascii="Aptos" w:eastAsia="Times New Roman" w:hAnsi="Aptos" w:cs="Times New Roman"/>
          <w:color w:val="000000"/>
          <w:kern w:val="0"/>
          <w:sz w:val="21"/>
          <w:szCs w:val="21"/>
          <w14:ligatures w14:val="none"/>
        </w:rPr>
        <w:t>’s dedicated</w:t>
      </w:r>
      <w:r w:rsidRPr="00751955">
        <w:rPr>
          <w:rFonts w:ascii="Aptos" w:eastAsia="Times New Roman" w:hAnsi="Aptos" w:cs="Times New Roman"/>
          <w:color w:val="000000"/>
          <w:kern w:val="0"/>
          <w:sz w:val="21"/>
          <w:szCs w:val="21"/>
          <w14:ligatures w14:val="none"/>
        </w:rPr>
        <w:t xml:space="preserve"> teams </w:t>
      </w:r>
      <w:r w:rsidRPr="004F31C8">
        <w:rPr>
          <w:rFonts w:ascii="Aptos" w:eastAsia="Times New Roman" w:hAnsi="Aptos" w:cs="Times New Roman"/>
          <w:color w:val="000000"/>
          <w:kern w:val="0"/>
          <w:sz w:val="21"/>
          <w:szCs w:val="21"/>
          <w14:ligatures w14:val="none"/>
        </w:rPr>
        <w:t>include</w:t>
      </w:r>
      <w:r w:rsidR="00394CF1">
        <w:rPr>
          <w:rFonts w:ascii="Aptos" w:eastAsia="Times New Roman" w:hAnsi="Aptos" w:cs="Times New Roman"/>
          <w:color w:val="000000"/>
          <w:kern w:val="0"/>
          <w:sz w:val="21"/>
          <w:szCs w:val="21"/>
          <w14:ligatures w14:val="none"/>
        </w:rPr>
        <w:t>:</w:t>
      </w:r>
      <w:r w:rsidRPr="004F31C8">
        <w:rPr>
          <w:rFonts w:ascii="Aptos" w:eastAsia="Times New Roman" w:hAnsi="Aptos" w:cs="Times New Roman"/>
          <w:color w:val="000000"/>
          <w:kern w:val="0"/>
          <w:sz w:val="21"/>
          <w:szCs w:val="21"/>
          <w14:ligatures w14:val="none"/>
        </w:rPr>
        <w:t xml:space="preserve"> </w:t>
      </w:r>
    </w:p>
    <w:p w14:paraId="0653A948" w14:textId="05956917" w:rsidR="00394CF1" w:rsidRDefault="00394CF1" w:rsidP="00394CF1">
      <w:pPr>
        <w:pStyle w:val="ListParagraph"/>
        <w:numPr>
          <w:ilvl w:val="0"/>
          <w:numId w:val="3"/>
        </w:numPr>
        <w:jc w:val="both"/>
        <w:rPr>
          <w:rFonts w:ascii="Aptos" w:eastAsia="Times New Roman" w:hAnsi="Aptos" w:cs="Times New Roman"/>
          <w:color w:val="000000"/>
          <w:kern w:val="0"/>
          <w:sz w:val="21"/>
          <w:szCs w:val="21"/>
          <w14:ligatures w14:val="none"/>
        </w:rPr>
      </w:pPr>
      <w:r>
        <w:rPr>
          <w:rFonts w:ascii="Aptos" w:eastAsia="Times New Roman" w:hAnsi="Aptos" w:cs="Times New Roman"/>
          <w:b/>
          <w:bCs/>
          <w:color w:val="000000"/>
          <w:kern w:val="0"/>
          <w:sz w:val="21"/>
          <w:szCs w:val="21"/>
          <w14:ligatures w14:val="none"/>
        </w:rPr>
        <w:t>P</w:t>
      </w:r>
      <w:r w:rsidR="00751955" w:rsidRPr="00394CF1">
        <w:rPr>
          <w:rFonts w:ascii="Aptos" w:eastAsia="Times New Roman" w:hAnsi="Aptos" w:cs="Times New Roman"/>
          <w:b/>
          <w:bCs/>
          <w:color w:val="000000"/>
          <w:kern w:val="0"/>
          <w:sz w:val="21"/>
          <w:szCs w:val="21"/>
          <w14:ligatures w14:val="none"/>
        </w:rPr>
        <w:t>rioritizing performance marketing expertise</w:t>
      </w:r>
      <w:r w:rsidR="00B75906">
        <w:rPr>
          <w:rFonts w:ascii="Aptos" w:eastAsia="Times New Roman" w:hAnsi="Aptos" w:cs="Times New Roman"/>
          <w:b/>
          <w:bCs/>
          <w:color w:val="000000"/>
          <w:kern w:val="0"/>
          <w:sz w:val="21"/>
          <w:szCs w:val="21"/>
          <w14:ligatures w14:val="none"/>
        </w:rPr>
        <w:t>,</w:t>
      </w:r>
      <w:r w:rsidR="00751955" w:rsidRPr="00394CF1">
        <w:rPr>
          <w:rFonts w:ascii="Aptos" w:eastAsia="Times New Roman" w:hAnsi="Aptos" w:cs="Times New Roman"/>
          <w:color w:val="000000"/>
          <w:kern w:val="0"/>
          <w:sz w:val="21"/>
          <w:szCs w:val="21"/>
          <w14:ligatures w14:val="none"/>
        </w:rPr>
        <w:t xml:space="preserve"> ensuring resources are strategically allocated for maximum impact</w:t>
      </w:r>
    </w:p>
    <w:p w14:paraId="439DFFB5" w14:textId="35EC84E0" w:rsidR="00394CF1" w:rsidRDefault="00394CF1" w:rsidP="00394CF1">
      <w:pPr>
        <w:pStyle w:val="ListParagraph"/>
        <w:numPr>
          <w:ilvl w:val="0"/>
          <w:numId w:val="3"/>
        </w:numPr>
        <w:jc w:val="both"/>
        <w:rPr>
          <w:rFonts w:ascii="Aptos" w:eastAsia="Times New Roman" w:hAnsi="Aptos" w:cs="Times New Roman"/>
          <w:color w:val="000000"/>
          <w:kern w:val="0"/>
          <w:sz w:val="21"/>
          <w:szCs w:val="21"/>
          <w14:ligatures w14:val="none"/>
        </w:rPr>
      </w:pPr>
      <w:r>
        <w:rPr>
          <w:rFonts w:ascii="Aptos" w:eastAsia="Times New Roman" w:hAnsi="Aptos" w:cs="Times New Roman"/>
          <w:b/>
          <w:bCs/>
          <w:color w:val="000000"/>
          <w:kern w:val="0"/>
          <w:sz w:val="21"/>
          <w:szCs w:val="21"/>
          <w14:ligatures w14:val="none"/>
        </w:rPr>
        <w:t>P</w:t>
      </w:r>
      <w:r w:rsidR="00751955" w:rsidRPr="00394CF1">
        <w:rPr>
          <w:rFonts w:ascii="Aptos" w:eastAsia="Times New Roman" w:hAnsi="Aptos" w:cs="Times New Roman"/>
          <w:b/>
          <w:bCs/>
          <w:color w:val="000000"/>
          <w:kern w:val="0"/>
          <w:sz w:val="21"/>
          <w:szCs w:val="21"/>
          <w14:ligatures w14:val="none"/>
        </w:rPr>
        <w:t xml:space="preserve">roviding </w:t>
      </w:r>
      <w:r w:rsidR="004F31C8" w:rsidRPr="00394CF1">
        <w:rPr>
          <w:rFonts w:ascii="Aptos" w:eastAsia="Times New Roman" w:hAnsi="Aptos" w:cs="Times New Roman"/>
          <w:b/>
          <w:bCs/>
          <w:color w:val="000000"/>
          <w:kern w:val="0"/>
          <w:sz w:val="21"/>
          <w:szCs w:val="21"/>
          <w14:ligatures w14:val="none"/>
        </w:rPr>
        <w:t>enhanced</w:t>
      </w:r>
      <w:r w:rsidR="00751955" w:rsidRPr="00394CF1">
        <w:rPr>
          <w:rFonts w:ascii="Aptos" w:eastAsia="Times New Roman" w:hAnsi="Aptos" w:cs="Times New Roman"/>
          <w:b/>
          <w:bCs/>
          <w:color w:val="000000"/>
          <w:kern w:val="0"/>
          <w:sz w:val="21"/>
          <w:szCs w:val="21"/>
          <w14:ligatures w14:val="none"/>
        </w:rPr>
        <w:t xml:space="preserve"> author</w:t>
      </w:r>
      <w:r w:rsidR="004F31C8" w:rsidRPr="00394CF1">
        <w:rPr>
          <w:rFonts w:ascii="Aptos" w:eastAsia="Times New Roman" w:hAnsi="Aptos" w:cs="Times New Roman"/>
          <w:b/>
          <w:bCs/>
          <w:color w:val="000000"/>
          <w:kern w:val="0"/>
          <w:sz w:val="21"/>
          <w:szCs w:val="21"/>
          <w14:ligatures w14:val="none"/>
        </w:rPr>
        <w:t xml:space="preserve"> focus</w:t>
      </w:r>
      <w:r w:rsidR="00751955" w:rsidRPr="00394CF1">
        <w:rPr>
          <w:rFonts w:ascii="Aptos" w:eastAsia="Times New Roman" w:hAnsi="Aptos" w:cs="Times New Roman"/>
          <w:color w:val="000000"/>
          <w:kern w:val="0"/>
          <w:sz w:val="21"/>
          <w:szCs w:val="21"/>
          <w14:ligatures w14:val="none"/>
        </w:rPr>
        <w:t xml:space="preserve"> to amplify author voices across marketing channels</w:t>
      </w:r>
    </w:p>
    <w:p w14:paraId="7BA8AC56" w14:textId="4BD996BC" w:rsidR="00751955" w:rsidRPr="00394CF1" w:rsidRDefault="00394CF1" w:rsidP="00394CF1">
      <w:pPr>
        <w:pStyle w:val="ListParagraph"/>
        <w:numPr>
          <w:ilvl w:val="0"/>
          <w:numId w:val="3"/>
        </w:numPr>
        <w:jc w:val="both"/>
        <w:rPr>
          <w:rFonts w:ascii="Aptos" w:eastAsia="Times New Roman" w:hAnsi="Aptos" w:cs="Times New Roman"/>
          <w:color w:val="000000"/>
          <w:kern w:val="0"/>
          <w:sz w:val="21"/>
          <w:szCs w:val="21"/>
          <w14:ligatures w14:val="none"/>
        </w:rPr>
      </w:pPr>
      <w:r>
        <w:rPr>
          <w:rFonts w:ascii="Aptos" w:eastAsia="Times New Roman" w:hAnsi="Aptos" w:cs="Times New Roman"/>
          <w:b/>
          <w:bCs/>
          <w:color w:val="000000"/>
          <w:kern w:val="0"/>
          <w:sz w:val="21"/>
          <w:szCs w:val="21"/>
          <w14:ligatures w14:val="none"/>
        </w:rPr>
        <w:t>D</w:t>
      </w:r>
      <w:r w:rsidR="00751955" w:rsidRPr="00394CF1">
        <w:rPr>
          <w:rFonts w:ascii="Aptos" w:eastAsia="Times New Roman" w:hAnsi="Aptos" w:cs="Times New Roman"/>
          <w:b/>
          <w:bCs/>
          <w:color w:val="000000"/>
          <w:kern w:val="0"/>
          <w:sz w:val="21"/>
          <w:szCs w:val="21"/>
          <w14:ligatures w14:val="none"/>
        </w:rPr>
        <w:t xml:space="preserve">ata-driven sales strategy </w:t>
      </w:r>
      <w:r w:rsidR="00751955" w:rsidRPr="00394CF1">
        <w:rPr>
          <w:rFonts w:ascii="Aptos" w:eastAsia="Times New Roman" w:hAnsi="Aptos" w:cs="Times New Roman"/>
          <w:color w:val="000000"/>
          <w:kern w:val="0"/>
          <w:sz w:val="21"/>
          <w:szCs w:val="21"/>
          <w14:ligatures w14:val="none"/>
        </w:rPr>
        <w:t>to leverage data analytics to optimize marketing campaigns and maximize book sales.</w:t>
      </w:r>
    </w:p>
    <w:p w14:paraId="0D18B0EF" w14:textId="473FC2C2" w:rsidR="00751955" w:rsidRPr="004F31C8" w:rsidRDefault="00751955" w:rsidP="004F31C8">
      <w:pPr>
        <w:rPr>
          <w:rFonts w:ascii="Aptos" w:eastAsia="Times New Roman" w:hAnsi="Aptos" w:cs="Times New Roman"/>
          <w:color w:val="000000"/>
          <w:kern w:val="0"/>
          <w:sz w:val="21"/>
          <w:szCs w:val="21"/>
          <w14:ligatures w14:val="none"/>
        </w:rPr>
      </w:pPr>
      <w:r w:rsidRPr="00751955">
        <w:rPr>
          <w:rFonts w:ascii="Aptos" w:eastAsia="Times New Roman" w:hAnsi="Aptos" w:cs="Times New Roman"/>
          <w:color w:val="000000"/>
          <w:kern w:val="0"/>
          <w:sz w:val="21"/>
          <w:szCs w:val="21"/>
          <w14:ligatures w14:val="none"/>
        </w:rPr>
        <w:t> </w:t>
      </w:r>
    </w:p>
    <w:p w14:paraId="08A3AD4A" w14:textId="532E9AB4" w:rsidR="00F10358" w:rsidRPr="004F31C8" w:rsidRDefault="00F10358" w:rsidP="00F10358">
      <w:pPr>
        <w:jc w:val="both"/>
        <w:rPr>
          <w:b/>
          <w:bCs/>
          <w:sz w:val="21"/>
          <w:szCs w:val="21"/>
        </w:rPr>
      </w:pPr>
      <w:r w:rsidRPr="004F31C8">
        <w:rPr>
          <w:sz w:val="21"/>
          <w:szCs w:val="21"/>
        </w:rPr>
        <w:t xml:space="preserve">Spearheading the restructure and continuing to </w:t>
      </w:r>
      <w:r w:rsidR="008B2E2B" w:rsidRPr="004F31C8">
        <w:rPr>
          <w:sz w:val="21"/>
          <w:szCs w:val="21"/>
        </w:rPr>
        <w:t>lead</w:t>
      </w:r>
      <w:r w:rsidRPr="004F31C8">
        <w:rPr>
          <w:sz w:val="21"/>
          <w:szCs w:val="21"/>
        </w:rPr>
        <w:t xml:space="preserve"> the marketing team is </w:t>
      </w:r>
      <w:r w:rsidRPr="004F31C8">
        <w:rPr>
          <w:b/>
          <w:bCs/>
          <w:sz w:val="21"/>
          <w:szCs w:val="21"/>
        </w:rPr>
        <w:t>Kim Lauber</w:t>
      </w:r>
      <w:r w:rsidRPr="004F31C8">
        <w:rPr>
          <w:sz w:val="21"/>
          <w:szCs w:val="21"/>
        </w:rPr>
        <w:t xml:space="preserve">, </w:t>
      </w:r>
      <w:r w:rsidRPr="004F31C8">
        <w:rPr>
          <w:b/>
          <w:bCs/>
          <w:sz w:val="21"/>
          <w:szCs w:val="21"/>
        </w:rPr>
        <w:t>Vice President, Marketing</w:t>
      </w:r>
      <w:r w:rsidRPr="004F31C8">
        <w:rPr>
          <w:sz w:val="21"/>
          <w:szCs w:val="21"/>
        </w:rPr>
        <w:t xml:space="preserve">. Under her is </w:t>
      </w:r>
      <w:r w:rsidRPr="004F31C8">
        <w:rPr>
          <w:b/>
          <w:bCs/>
          <w:sz w:val="21"/>
          <w:szCs w:val="21"/>
        </w:rPr>
        <w:t xml:space="preserve">Borana </w:t>
      </w:r>
      <w:proofErr w:type="spellStart"/>
      <w:r w:rsidRPr="004F31C8">
        <w:rPr>
          <w:b/>
          <w:bCs/>
          <w:sz w:val="21"/>
          <w:szCs w:val="21"/>
        </w:rPr>
        <w:t>Greku</w:t>
      </w:r>
      <w:proofErr w:type="spellEnd"/>
      <w:r w:rsidR="00B75906">
        <w:rPr>
          <w:b/>
          <w:bCs/>
          <w:sz w:val="21"/>
          <w:szCs w:val="21"/>
        </w:rPr>
        <w:t>,</w:t>
      </w:r>
      <w:r w:rsidRPr="004F31C8">
        <w:rPr>
          <w:b/>
          <w:bCs/>
          <w:sz w:val="21"/>
          <w:szCs w:val="21"/>
        </w:rPr>
        <w:t xml:space="preserve"> </w:t>
      </w:r>
      <w:r w:rsidRPr="004F31C8">
        <w:rPr>
          <w:sz w:val="21"/>
          <w:szCs w:val="21"/>
        </w:rPr>
        <w:t>who is</w:t>
      </w:r>
      <w:r w:rsidRPr="004F31C8">
        <w:rPr>
          <w:b/>
          <w:bCs/>
          <w:sz w:val="21"/>
          <w:szCs w:val="21"/>
        </w:rPr>
        <w:t xml:space="preserve"> promoted to Associate Director, Integrated Marketing</w:t>
      </w:r>
      <w:r w:rsidRPr="004F31C8">
        <w:rPr>
          <w:sz w:val="21"/>
          <w:szCs w:val="21"/>
        </w:rPr>
        <w:t xml:space="preserve">. Greku will lead </w:t>
      </w:r>
      <w:r w:rsidR="0037252B" w:rsidRPr="004F31C8">
        <w:rPr>
          <w:sz w:val="21"/>
          <w:szCs w:val="21"/>
        </w:rPr>
        <w:t xml:space="preserve">a </w:t>
      </w:r>
      <w:r w:rsidRPr="004F31C8">
        <w:rPr>
          <w:sz w:val="21"/>
          <w:szCs w:val="21"/>
        </w:rPr>
        <w:t xml:space="preserve">newly formed team dedicated to setting the overall strategy for marketing campaigns across the Adult and Children’s lists. </w:t>
      </w:r>
      <w:r w:rsidR="0037252B" w:rsidRPr="004F31C8">
        <w:rPr>
          <w:sz w:val="21"/>
          <w:szCs w:val="21"/>
        </w:rPr>
        <w:t>As part of title strategy, t</w:t>
      </w:r>
      <w:r w:rsidRPr="004F31C8">
        <w:rPr>
          <w:sz w:val="21"/>
          <w:szCs w:val="21"/>
        </w:rPr>
        <w:t xml:space="preserve">his team is responsible for </w:t>
      </w:r>
      <w:r w:rsidR="0037252B" w:rsidRPr="004F31C8">
        <w:rPr>
          <w:sz w:val="21"/>
          <w:szCs w:val="21"/>
        </w:rPr>
        <w:t>advertising as well as</w:t>
      </w:r>
      <w:r w:rsidRPr="004F31C8">
        <w:rPr>
          <w:sz w:val="21"/>
          <w:szCs w:val="21"/>
        </w:rPr>
        <w:t xml:space="preserve"> retail marketing and promotion </w:t>
      </w:r>
      <w:r w:rsidR="0037252B" w:rsidRPr="004F31C8">
        <w:rPr>
          <w:sz w:val="21"/>
          <w:szCs w:val="21"/>
        </w:rPr>
        <w:t xml:space="preserve">with a focus on ROI analysis. Two staff members will be joining the Integrated Marketing team.  </w:t>
      </w:r>
    </w:p>
    <w:p w14:paraId="2BF9DD7A" w14:textId="77777777" w:rsidR="00F10358" w:rsidRPr="004F31C8" w:rsidRDefault="00F10358" w:rsidP="00F10358">
      <w:pPr>
        <w:jc w:val="both"/>
        <w:rPr>
          <w:b/>
          <w:bCs/>
          <w:sz w:val="21"/>
          <w:szCs w:val="21"/>
        </w:rPr>
      </w:pPr>
    </w:p>
    <w:p w14:paraId="36DD4C45" w14:textId="6EEE4D63" w:rsidR="00F10358" w:rsidRPr="004F31C8" w:rsidRDefault="0037252B" w:rsidP="002C6E4A">
      <w:pPr>
        <w:jc w:val="both"/>
        <w:rPr>
          <w:sz w:val="21"/>
          <w:szCs w:val="21"/>
        </w:rPr>
      </w:pPr>
      <w:r w:rsidRPr="004F31C8">
        <w:rPr>
          <w:sz w:val="21"/>
          <w:szCs w:val="21"/>
        </w:rPr>
        <w:t xml:space="preserve">Working in </w:t>
      </w:r>
      <w:r w:rsidR="00315B47" w:rsidRPr="004F31C8">
        <w:rPr>
          <w:sz w:val="21"/>
          <w:szCs w:val="21"/>
        </w:rPr>
        <w:t xml:space="preserve">tandem </w:t>
      </w:r>
      <w:r w:rsidRPr="004F31C8">
        <w:rPr>
          <w:sz w:val="21"/>
          <w:szCs w:val="21"/>
        </w:rPr>
        <w:t xml:space="preserve">with Integrated Marketing is </w:t>
      </w:r>
      <w:r w:rsidR="00315B47" w:rsidRPr="004F31C8">
        <w:rPr>
          <w:b/>
          <w:bCs/>
          <w:sz w:val="21"/>
          <w:szCs w:val="21"/>
        </w:rPr>
        <w:t>Trish McNamara</w:t>
      </w:r>
      <w:r w:rsidR="002147C5" w:rsidRPr="004F31C8">
        <w:rPr>
          <w:b/>
          <w:bCs/>
          <w:sz w:val="21"/>
          <w:szCs w:val="21"/>
        </w:rPr>
        <w:t xml:space="preserve"> </w:t>
      </w:r>
      <w:r w:rsidR="00315B47" w:rsidRPr="004F31C8">
        <w:rPr>
          <w:b/>
          <w:bCs/>
          <w:sz w:val="21"/>
          <w:szCs w:val="21"/>
        </w:rPr>
        <w:t>O’Neill, Associate Director</w:t>
      </w:r>
      <w:r w:rsidR="00315B47" w:rsidRPr="004F31C8">
        <w:rPr>
          <w:sz w:val="21"/>
          <w:szCs w:val="21"/>
        </w:rPr>
        <w:t xml:space="preserve">, who now oversees </w:t>
      </w:r>
      <w:r w:rsidRPr="004F31C8">
        <w:rPr>
          <w:b/>
          <w:bCs/>
          <w:sz w:val="21"/>
          <w:szCs w:val="21"/>
        </w:rPr>
        <w:t>Digital Strategy &amp; Consumer Engagement</w:t>
      </w:r>
      <w:r w:rsidRPr="004F31C8">
        <w:rPr>
          <w:sz w:val="21"/>
          <w:szCs w:val="21"/>
        </w:rPr>
        <w:t>. This newly formed team is focused on setting digital, social media, and brand/licensor strategies, in addition to overseeing the company’s Amazon, D2C</w:t>
      </w:r>
      <w:r w:rsidR="00B75906">
        <w:rPr>
          <w:sz w:val="21"/>
          <w:szCs w:val="21"/>
        </w:rPr>
        <w:t>,</w:t>
      </w:r>
      <w:r w:rsidRPr="004F31C8">
        <w:rPr>
          <w:sz w:val="21"/>
          <w:szCs w:val="21"/>
        </w:rPr>
        <w:t xml:space="preserve"> and ecommerce efforts to drive conversion</w:t>
      </w:r>
      <w:r w:rsidR="00315B47" w:rsidRPr="004F31C8">
        <w:rPr>
          <w:sz w:val="21"/>
          <w:szCs w:val="21"/>
        </w:rPr>
        <w:t xml:space="preserve"> across the Adult and Children’s </w:t>
      </w:r>
      <w:r w:rsidR="002C6E4A" w:rsidRPr="004F31C8">
        <w:rPr>
          <w:sz w:val="21"/>
          <w:szCs w:val="21"/>
        </w:rPr>
        <w:t>publishing</w:t>
      </w:r>
      <w:r w:rsidRPr="004F31C8">
        <w:rPr>
          <w:sz w:val="21"/>
          <w:szCs w:val="21"/>
        </w:rPr>
        <w:t xml:space="preserve">. </w:t>
      </w:r>
      <w:r w:rsidR="00315B47" w:rsidRPr="004F31C8">
        <w:rPr>
          <w:sz w:val="21"/>
          <w:szCs w:val="21"/>
        </w:rPr>
        <w:t xml:space="preserve">Now reporting into McNamara-O’Neill is </w:t>
      </w:r>
      <w:r w:rsidR="00315B47" w:rsidRPr="004F31C8">
        <w:rPr>
          <w:b/>
          <w:bCs/>
          <w:sz w:val="21"/>
          <w:szCs w:val="21"/>
        </w:rPr>
        <w:t xml:space="preserve">Danielle Kolodkin as Marketing Manager, Brand Partnerships &amp; Consumer Engagement; Megan Evans as Marketing Manager, Events &amp; Consumer Engagement; </w:t>
      </w:r>
      <w:r w:rsidR="00315B47" w:rsidRPr="0073093E">
        <w:rPr>
          <w:sz w:val="21"/>
          <w:szCs w:val="21"/>
        </w:rPr>
        <w:t>and</w:t>
      </w:r>
      <w:r w:rsidR="00315B47" w:rsidRPr="004F31C8">
        <w:rPr>
          <w:b/>
          <w:bCs/>
          <w:sz w:val="21"/>
          <w:szCs w:val="21"/>
        </w:rPr>
        <w:t xml:space="preserve"> Victoria Reynolds as Marketing Associate, eCommerce &amp; Consumer Engagement</w:t>
      </w:r>
      <w:r w:rsidR="0040493E" w:rsidRPr="004F31C8">
        <w:rPr>
          <w:b/>
          <w:bCs/>
          <w:sz w:val="21"/>
          <w:szCs w:val="21"/>
        </w:rPr>
        <w:t xml:space="preserve">. </w:t>
      </w:r>
      <w:r w:rsidR="0040493E" w:rsidRPr="004F31C8">
        <w:rPr>
          <w:sz w:val="21"/>
          <w:szCs w:val="21"/>
        </w:rPr>
        <w:t xml:space="preserve">An additional staff </w:t>
      </w:r>
      <w:r w:rsidR="008B2E2B" w:rsidRPr="004F31C8">
        <w:rPr>
          <w:sz w:val="21"/>
          <w:szCs w:val="21"/>
        </w:rPr>
        <w:t>member will join the team.</w:t>
      </w:r>
    </w:p>
    <w:p w14:paraId="0A768A87" w14:textId="77777777" w:rsidR="00F10358" w:rsidRPr="004F31C8" w:rsidRDefault="00F10358" w:rsidP="002C6E4A">
      <w:pPr>
        <w:jc w:val="both"/>
        <w:rPr>
          <w:sz w:val="21"/>
          <w:szCs w:val="21"/>
        </w:rPr>
      </w:pPr>
    </w:p>
    <w:p w14:paraId="128C0C57" w14:textId="765393DF" w:rsidR="00315B47" w:rsidRPr="004F31C8" w:rsidRDefault="00315B47" w:rsidP="00DA2382">
      <w:pPr>
        <w:jc w:val="both"/>
        <w:rPr>
          <w:sz w:val="21"/>
          <w:szCs w:val="21"/>
        </w:rPr>
      </w:pPr>
      <w:r w:rsidRPr="004F31C8">
        <w:rPr>
          <w:b/>
          <w:bCs/>
          <w:sz w:val="21"/>
          <w:szCs w:val="21"/>
        </w:rPr>
        <w:t>Xander Hollenbeck</w:t>
      </w:r>
      <w:r w:rsidRPr="004F31C8">
        <w:rPr>
          <w:sz w:val="21"/>
          <w:szCs w:val="21"/>
        </w:rPr>
        <w:t xml:space="preserve"> is</w:t>
      </w:r>
      <w:r w:rsidRPr="004F31C8">
        <w:rPr>
          <w:b/>
          <w:bCs/>
          <w:sz w:val="21"/>
          <w:szCs w:val="21"/>
        </w:rPr>
        <w:t xml:space="preserve"> </w:t>
      </w:r>
      <w:r w:rsidRPr="0073093E">
        <w:rPr>
          <w:sz w:val="21"/>
          <w:szCs w:val="21"/>
        </w:rPr>
        <w:t>promoted to</w:t>
      </w:r>
      <w:r w:rsidRPr="004F31C8">
        <w:rPr>
          <w:b/>
          <w:bCs/>
          <w:sz w:val="21"/>
          <w:szCs w:val="21"/>
        </w:rPr>
        <w:t xml:space="preserve"> Associate Creative Director, Marketing Design</w:t>
      </w:r>
      <w:r w:rsidR="002C6E4A" w:rsidRPr="004F31C8">
        <w:rPr>
          <w:sz w:val="21"/>
          <w:szCs w:val="21"/>
        </w:rPr>
        <w:t xml:space="preserve">, leading a unified design team that will increase the competitiveness and success of the marketing campaigns. Now reporting to Hollenbeck is </w:t>
      </w:r>
      <w:r w:rsidRPr="004F31C8">
        <w:rPr>
          <w:b/>
          <w:bCs/>
          <w:sz w:val="21"/>
          <w:szCs w:val="21"/>
        </w:rPr>
        <w:t>Zoe Michaels, Senior Designer, Marketing</w:t>
      </w:r>
      <w:r w:rsidRPr="004F31C8">
        <w:rPr>
          <w:sz w:val="21"/>
          <w:szCs w:val="21"/>
        </w:rPr>
        <w:t xml:space="preserve"> and </w:t>
      </w:r>
      <w:r w:rsidRPr="004F31C8">
        <w:rPr>
          <w:b/>
          <w:bCs/>
          <w:sz w:val="21"/>
          <w:szCs w:val="21"/>
        </w:rPr>
        <w:t xml:space="preserve">Lora </w:t>
      </w:r>
      <w:proofErr w:type="spellStart"/>
      <w:r w:rsidRPr="004F31C8">
        <w:rPr>
          <w:b/>
          <w:bCs/>
          <w:sz w:val="21"/>
          <w:szCs w:val="21"/>
        </w:rPr>
        <w:t>Grisafi</w:t>
      </w:r>
      <w:proofErr w:type="spellEnd"/>
      <w:r w:rsidRPr="004F31C8">
        <w:rPr>
          <w:b/>
          <w:bCs/>
          <w:sz w:val="21"/>
          <w:szCs w:val="21"/>
        </w:rPr>
        <w:t>, Associate Art Director, Diary of a Wimpy Kid</w:t>
      </w:r>
      <w:r w:rsidR="002C6E4A" w:rsidRPr="004F31C8">
        <w:rPr>
          <w:sz w:val="21"/>
          <w:szCs w:val="21"/>
        </w:rPr>
        <w:t>.</w:t>
      </w:r>
    </w:p>
    <w:p w14:paraId="555D2E13" w14:textId="77777777" w:rsidR="00E71A4B" w:rsidRPr="004F31C8" w:rsidRDefault="00E71A4B" w:rsidP="00DA2382">
      <w:pPr>
        <w:jc w:val="both"/>
        <w:rPr>
          <w:sz w:val="21"/>
          <w:szCs w:val="21"/>
        </w:rPr>
      </w:pPr>
    </w:p>
    <w:p w14:paraId="1D0BF11B" w14:textId="2B0F8DC7" w:rsidR="00204480" w:rsidRPr="004F31C8" w:rsidRDefault="0040493E" w:rsidP="00DA2382">
      <w:pPr>
        <w:jc w:val="both"/>
        <w:rPr>
          <w:sz w:val="21"/>
          <w:szCs w:val="21"/>
        </w:rPr>
      </w:pPr>
      <w:r w:rsidRPr="004F31C8">
        <w:rPr>
          <w:sz w:val="21"/>
          <w:szCs w:val="21"/>
        </w:rPr>
        <w:t>Additionally,</w:t>
      </w:r>
      <w:r w:rsidR="00A774BB" w:rsidRPr="004F31C8">
        <w:rPr>
          <w:sz w:val="21"/>
          <w:szCs w:val="21"/>
        </w:rPr>
        <w:t xml:space="preserve"> </w:t>
      </w:r>
      <w:r w:rsidR="00A774BB" w:rsidRPr="004F31C8">
        <w:rPr>
          <w:b/>
          <w:bCs/>
          <w:sz w:val="21"/>
          <w:szCs w:val="21"/>
        </w:rPr>
        <w:t>Christian Westermann</w:t>
      </w:r>
      <w:r w:rsidR="00A774BB" w:rsidRPr="004F31C8">
        <w:rPr>
          <w:sz w:val="21"/>
          <w:szCs w:val="21"/>
        </w:rPr>
        <w:t xml:space="preserve"> </w:t>
      </w:r>
      <w:r w:rsidRPr="004F31C8">
        <w:rPr>
          <w:sz w:val="21"/>
          <w:szCs w:val="21"/>
        </w:rPr>
        <w:t>is transitioning from marketing to join</w:t>
      </w:r>
      <w:r w:rsidR="00A774BB" w:rsidRPr="004F31C8">
        <w:rPr>
          <w:sz w:val="21"/>
          <w:szCs w:val="21"/>
        </w:rPr>
        <w:t xml:space="preserve"> </w:t>
      </w:r>
      <w:r w:rsidRPr="004F31C8">
        <w:rPr>
          <w:sz w:val="21"/>
          <w:szCs w:val="21"/>
        </w:rPr>
        <w:t xml:space="preserve">the </w:t>
      </w:r>
      <w:r w:rsidR="00A774BB" w:rsidRPr="004F31C8">
        <w:rPr>
          <w:sz w:val="21"/>
          <w:szCs w:val="21"/>
        </w:rPr>
        <w:t xml:space="preserve">Abrams sales team as </w:t>
      </w:r>
      <w:r w:rsidR="00A774BB" w:rsidRPr="004F31C8">
        <w:rPr>
          <w:rFonts w:ascii="Aptos" w:hAnsi="Aptos"/>
          <w:b/>
          <w:bCs/>
          <w:color w:val="000000"/>
          <w:sz w:val="21"/>
          <w:szCs w:val="21"/>
        </w:rPr>
        <w:t>Senior Manager, Indie &amp; Ingram Sales and Retail Marketing</w:t>
      </w:r>
      <w:r w:rsidRPr="004F31C8">
        <w:rPr>
          <w:rFonts w:ascii="Aptos" w:hAnsi="Aptos"/>
          <w:b/>
          <w:bCs/>
          <w:color w:val="000000"/>
          <w:sz w:val="21"/>
          <w:szCs w:val="21"/>
        </w:rPr>
        <w:t xml:space="preserve">. </w:t>
      </w:r>
      <w:r w:rsidRPr="004F31C8">
        <w:rPr>
          <w:rFonts w:ascii="Aptos" w:hAnsi="Aptos"/>
          <w:color w:val="000000"/>
          <w:sz w:val="21"/>
          <w:szCs w:val="21"/>
        </w:rPr>
        <w:t>In this new role, Westermann will</w:t>
      </w:r>
      <w:r w:rsidRPr="004F31C8">
        <w:rPr>
          <w:rFonts w:ascii="Aptos" w:hAnsi="Aptos"/>
          <w:b/>
          <w:bCs/>
          <w:color w:val="000000"/>
          <w:sz w:val="21"/>
          <w:szCs w:val="21"/>
        </w:rPr>
        <w:t xml:space="preserve"> </w:t>
      </w:r>
      <w:r w:rsidRPr="004F31C8">
        <w:rPr>
          <w:rFonts w:ascii="Aptos" w:hAnsi="Aptos"/>
          <w:color w:val="000000"/>
          <w:sz w:val="21"/>
          <w:szCs w:val="21"/>
        </w:rPr>
        <w:t>lead day-to-day relationships with the company’s commission sales rep groups, the ABA and regional trade associations, Bookshop.org, and Ingram.</w:t>
      </w:r>
    </w:p>
    <w:p w14:paraId="56E8F59E" w14:textId="77777777" w:rsidR="000141F7" w:rsidRDefault="000141F7" w:rsidP="004B012E">
      <w:pPr>
        <w:pStyle w:val="NormalWeb"/>
        <w:contextualSpacing/>
        <w:jc w:val="both"/>
        <w:rPr>
          <w:rFonts w:ascii="Calibri" w:hAnsi="Calibri" w:cs="Calibri"/>
          <w:b/>
          <w:bCs/>
          <w:sz w:val="20"/>
          <w:szCs w:val="20"/>
          <w:u w:val="single"/>
        </w:rPr>
      </w:pPr>
    </w:p>
    <w:p w14:paraId="71419FEB" w14:textId="511705BF" w:rsidR="004B012E" w:rsidRDefault="004B012E" w:rsidP="004B012E">
      <w:pPr>
        <w:pStyle w:val="NormalWeb"/>
        <w:contextualSpacing/>
        <w:jc w:val="both"/>
        <w:rPr>
          <w:u w:val="single"/>
        </w:rPr>
      </w:pPr>
      <w:r w:rsidRPr="00A2319F">
        <w:rPr>
          <w:rFonts w:ascii="Calibri" w:hAnsi="Calibri" w:cs="Calibri"/>
          <w:b/>
          <w:bCs/>
          <w:sz w:val="20"/>
          <w:szCs w:val="20"/>
          <w:u w:val="single"/>
        </w:rPr>
        <w:t>About Abrams</w:t>
      </w:r>
    </w:p>
    <w:p w14:paraId="7DA0E8D0" w14:textId="77777777" w:rsidR="004B012E" w:rsidRPr="00D25A55" w:rsidRDefault="004B012E" w:rsidP="004B012E">
      <w:pPr>
        <w:pStyle w:val="NormalWeb"/>
        <w:contextualSpacing/>
        <w:jc w:val="both"/>
        <w:rPr>
          <w:u w:val="single"/>
        </w:rPr>
      </w:pPr>
      <w:r>
        <w:rPr>
          <w:rFonts w:ascii="Calibri" w:hAnsi="Calibri" w:cs="Calibri"/>
          <w:sz w:val="20"/>
          <w:szCs w:val="20"/>
        </w:rPr>
        <w:t xml:space="preserve">Founded in 1949, ABRAMS was the first company in the United States to specialize in publishing art and illustrated books. The company continues to publish critically acclaimed and bestselling works in the areas of art, photography, cooking, craft, comics, interior and garden design, entertainment, fashion, and popular culture as well as narrative nonfiction and new works of fiction for adults; children’s books ranging from middle grade to young adult fiction to picture books to board books. ABRAMS creates and distributes brilliantly designed books with the highest production values under the following imprints: Abrams; Abrams </w:t>
      </w:r>
      <w:proofErr w:type="spellStart"/>
      <w:r>
        <w:rPr>
          <w:rFonts w:ascii="Calibri" w:hAnsi="Calibri" w:cs="Calibri"/>
          <w:sz w:val="20"/>
          <w:szCs w:val="20"/>
        </w:rPr>
        <w:t>ComicArts</w:t>
      </w:r>
      <w:proofErr w:type="spellEnd"/>
      <w:r>
        <w:rPr>
          <w:rFonts w:ascii="Calibri" w:hAnsi="Calibri" w:cs="Calibri"/>
          <w:sz w:val="20"/>
          <w:szCs w:val="20"/>
        </w:rPr>
        <w:t xml:space="preserve">; </w:t>
      </w:r>
      <w:proofErr w:type="spellStart"/>
      <w:r>
        <w:rPr>
          <w:rFonts w:ascii="Calibri" w:hAnsi="Calibri" w:cs="Calibri"/>
          <w:sz w:val="20"/>
          <w:szCs w:val="20"/>
        </w:rPr>
        <w:t>Megascope</w:t>
      </w:r>
      <w:proofErr w:type="spellEnd"/>
      <w:r>
        <w:rPr>
          <w:rFonts w:ascii="Calibri" w:hAnsi="Calibri" w:cs="Calibri"/>
          <w:sz w:val="20"/>
          <w:szCs w:val="20"/>
        </w:rPr>
        <w:t xml:space="preserve">; Surely Books; Abrams Image; Abrams Press; The Overlook Press; </w:t>
      </w:r>
      <w:proofErr w:type="spellStart"/>
      <w:r>
        <w:rPr>
          <w:rFonts w:ascii="Calibri" w:hAnsi="Calibri" w:cs="Calibri"/>
          <w:sz w:val="20"/>
          <w:szCs w:val="20"/>
        </w:rPr>
        <w:t>Cernunnos</w:t>
      </w:r>
      <w:proofErr w:type="spellEnd"/>
      <w:r>
        <w:rPr>
          <w:rFonts w:ascii="Calibri" w:hAnsi="Calibri" w:cs="Calibri"/>
          <w:sz w:val="20"/>
          <w:szCs w:val="20"/>
        </w:rPr>
        <w:t xml:space="preserve">; Cameron + Company; Abrams Books for Young Readers; Amulet Books; Abrams Appleseed; and Magic Cat. ABRAMS also distributes books for Booth- </w:t>
      </w:r>
      <w:r w:rsidRPr="00A2319F">
        <w:rPr>
          <w:rFonts w:ascii="Calibri" w:hAnsi="Calibri" w:cs="Calibri"/>
          <w:sz w:val="20"/>
          <w:szCs w:val="20"/>
        </w:rPr>
        <w:t xml:space="preserve">Clibborn Editions, Bungie, Alain Ducasse </w:t>
      </w:r>
      <w:proofErr w:type="spellStart"/>
      <w:r w:rsidRPr="00A2319F">
        <w:rPr>
          <w:rFonts w:ascii="Calibri" w:hAnsi="Calibri" w:cs="Calibri"/>
          <w:sz w:val="20"/>
          <w:szCs w:val="20"/>
        </w:rPr>
        <w:t>Édition</w:t>
      </w:r>
      <w:proofErr w:type="spellEnd"/>
      <w:r w:rsidRPr="00A2319F">
        <w:rPr>
          <w:rFonts w:ascii="Calibri" w:hAnsi="Calibri" w:cs="Calibri"/>
          <w:sz w:val="20"/>
          <w:szCs w:val="20"/>
        </w:rPr>
        <w:t>,</w:t>
      </w:r>
      <w:r w:rsidRPr="005E2538">
        <w:rPr>
          <w:rFonts w:ascii="Calibri" w:hAnsi="Calibri" w:cs="Calibri"/>
          <w:sz w:val="20"/>
          <w:szCs w:val="20"/>
        </w:rPr>
        <w:t xml:space="preserve"> </w:t>
      </w:r>
      <w:proofErr w:type="spellStart"/>
      <w:r w:rsidRPr="00A2319F">
        <w:rPr>
          <w:rFonts w:ascii="Calibri" w:hAnsi="Calibri" w:cs="Calibri"/>
          <w:sz w:val="20"/>
          <w:szCs w:val="20"/>
        </w:rPr>
        <w:t>Éditions</w:t>
      </w:r>
      <w:proofErr w:type="spellEnd"/>
      <w:r w:rsidRPr="00A2319F">
        <w:rPr>
          <w:rFonts w:ascii="Calibri" w:hAnsi="Calibri" w:cs="Calibri"/>
          <w:sz w:val="20"/>
          <w:szCs w:val="20"/>
        </w:rPr>
        <w:t xml:space="preserve"> de La </w:t>
      </w:r>
      <w:proofErr w:type="spellStart"/>
      <w:r w:rsidRPr="00A2319F">
        <w:rPr>
          <w:rFonts w:ascii="Calibri" w:hAnsi="Calibri" w:cs="Calibri"/>
          <w:sz w:val="20"/>
          <w:szCs w:val="20"/>
        </w:rPr>
        <w:t>Martiniére</w:t>
      </w:r>
      <w:proofErr w:type="spellEnd"/>
      <w:r w:rsidRPr="00A2319F">
        <w:rPr>
          <w:rFonts w:ascii="Calibri" w:hAnsi="Calibri" w:cs="Calibri"/>
          <w:sz w:val="20"/>
          <w:szCs w:val="20"/>
        </w:rPr>
        <w:t xml:space="preserve">, Editions BPI, Enchanted Lion Books, </w:t>
      </w:r>
      <w:proofErr w:type="spellStart"/>
      <w:r w:rsidRPr="00A2319F">
        <w:rPr>
          <w:rFonts w:ascii="Calibri" w:hAnsi="Calibri" w:cs="Calibri"/>
          <w:sz w:val="20"/>
          <w:szCs w:val="20"/>
        </w:rPr>
        <w:t>Familius</w:t>
      </w:r>
      <w:proofErr w:type="spellEnd"/>
      <w:r w:rsidRPr="00A2319F">
        <w:rPr>
          <w:rFonts w:ascii="Calibri" w:hAnsi="Calibri" w:cs="Calibri"/>
          <w:sz w:val="20"/>
          <w:szCs w:val="20"/>
        </w:rPr>
        <w:t xml:space="preserve">, Getty Publications, Global Golf Group, Lucky Spool, Milky Way Picture Books, </w:t>
      </w:r>
      <w:r>
        <w:rPr>
          <w:rFonts w:ascii="Calibri" w:hAnsi="Calibri" w:cs="Calibri"/>
          <w:sz w:val="20"/>
          <w:szCs w:val="20"/>
        </w:rPr>
        <w:t xml:space="preserve">Red Comet Press, Taunton Books, </w:t>
      </w:r>
      <w:r w:rsidRPr="00A2319F">
        <w:rPr>
          <w:rFonts w:ascii="Calibri" w:hAnsi="Calibri" w:cs="Calibri"/>
          <w:sz w:val="20"/>
          <w:szCs w:val="20"/>
        </w:rPr>
        <w:t xml:space="preserve">The Museum of Modern Art, </w:t>
      </w:r>
      <w:proofErr w:type="spellStart"/>
      <w:r w:rsidRPr="00A2319F">
        <w:rPr>
          <w:rFonts w:ascii="Calibri" w:hAnsi="Calibri" w:cs="Calibri"/>
          <w:sz w:val="20"/>
          <w:szCs w:val="20"/>
        </w:rPr>
        <w:t>SelfMadeHero</w:t>
      </w:r>
      <w:proofErr w:type="spellEnd"/>
      <w:r w:rsidRPr="00A2319F">
        <w:rPr>
          <w:rFonts w:ascii="Calibri" w:hAnsi="Calibri" w:cs="Calibri"/>
          <w:sz w:val="20"/>
          <w:szCs w:val="20"/>
        </w:rPr>
        <w:t xml:space="preserve">, </w:t>
      </w:r>
      <w:proofErr w:type="spellStart"/>
      <w:r w:rsidRPr="00A2319F">
        <w:rPr>
          <w:rFonts w:ascii="Calibri" w:hAnsi="Calibri" w:cs="Calibri"/>
          <w:sz w:val="20"/>
          <w:szCs w:val="20"/>
        </w:rPr>
        <w:t>Skittledog</w:t>
      </w:r>
      <w:proofErr w:type="spellEnd"/>
      <w:r w:rsidRPr="00A2319F">
        <w:rPr>
          <w:rFonts w:ascii="Calibri" w:hAnsi="Calibri" w:cs="Calibri"/>
          <w:sz w:val="20"/>
          <w:szCs w:val="20"/>
        </w:rPr>
        <w:t xml:space="preserve">, Tate Publishing, V&amp;A Publishing, and The Vendome Press. </w:t>
      </w:r>
    </w:p>
    <w:p w14:paraId="211069E0" w14:textId="77777777" w:rsidR="004B012E" w:rsidRDefault="004B012E" w:rsidP="004B012E">
      <w:pPr>
        <w:pStyle w:val="NormalWeb"/>
        <w:spacing w:before="0" w:beforeAutospacing="0" w:after="0" w:afterAutospacing="0"/>
        <w:rPr>
          <w:rFonts w:ascii="Calibri" w:hAnsi="Calibri" w:cs="Calibri"/>
          <w:sz w:val="20"/>
          <w:szCs w:val="20"/>
        </w:rPr>
      </w:pPr>
    </w:p>
    <w:p w14:paraId="61FE3B9B" w14:textId="098E67CB" w:rsidR="004B012E" w:rsidRDefault="002147C5" w:rsidP="002147C5">
      <w:pPr>
        <w:ind w:left="360"/>
        <w:jc w:val="center"/>
      </w:pPr>
      <w:r>
        <w:t>*****</w:t>
      </w:r>
    </w:p>
    <w:sectPr w:rsidR="004B012E" w:rsidSect="00394CF1">
      <w:headerReference w:type="default" r:id="rId7"/>
      <w:pgSz w:w="12240" w:h="15840"/>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103057" w14:textId="77777777" w:rsidR="00A441C8" w:rsidRDefault="00A441C8" w:rsidP="00361508">
      <w:r>
        <w:separator/>
      </w:r>
    </w:p>
  </w:endnote>
  <w:endnote w:type="continuationSeparator" w:id="0">
    <w:p w14:paraId="5DBC40D6" w14:textId="77777777" w:rsidR="00A441C8" w:rsidRDefault="00A441C8" w:rsidP="00361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B56BB" w14:textId="77777777" w:rsidR="00A441C8" w:rsidRDefault="00A441C8" w:rsidP="00361508">
      <w:r>
        <w:separator/>
      </w:r>
    </w:p>
  </w:footnote>
  <w:footnote w:type="continuationSeparator" w:id="0">
    <w:p w14:paraId="03DB7DDE" w14:textId="77777777" w:rsidR="00A441C8" w:rsidRDefault="00A441C8" w:rsidP="003615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BD8B3" w14:textId="5BC4CB93" w:rsidR="00361508" w:rsidRDefault="00361508" w:rsidP="00361508">
    <w:pPr>
      <w:pStyle w:val="Header"/>
      <w:tabs>
        <w:tab w:val="left" w:pos="1890"/>
      </w:tabs>
      <w:ind w:left="-540"/>
    </w:pPr>
    <w:r>
      <w:rPr>
        <w:rFonts w:ascii="Times New Roman" w:hAnsi="Times New Roman"/>
        <w:noProof/>
        <w:kern w:val="0"/>
      </w:rPr>
      <mc:AlternateContent>
        <mc:Choice Requires="wps">
          <w:drawing>
            <wp:anchor distT="0" distB="0" distL="0" distR="0" simplePos="0" relativeHeight="251659264" behindDoc="0" locked="0" layoutInCell="1" allowOverlap="1" wp14:anchorId="6267B83B" wp14:editId="528308A8">
              <wp:simplePos x="0" y="0"/>
              <wp:positionH relativeFrom="column">
                <wp:posOffset>2356082</wp:posOffset>
              </wp:positionH>
              <wp:positionV relativeFrom="line">
                <wp:posOffset>70082</wp:posOffset>
              </wp:positionV>
              <wp:extent cx="3880839" cy="700817"/>
              <wp:effectExtent l="0" t="0" r="5715" b="0"/>
              <wp:wrapNone/>
              <wp:docPr id="1073741825" name="officeArt object" descr="Text Box 2"/>
              <wp:cNvGraphicFramePr/>
              <a:graphic xmlns:a="http://schemas.openxmlformats.org/drawingml/2006/main">
                <a:graphicData uri="http://schemas.microsoft.com/office/word/2010/wordprocessingShape">
                  <wps:wsp>
                    <wps:cNvSpPr txBox="1"/>
                    <wps:spPr>
                      <a:xfrm>
                        <a:off x="0" y="0"/>
                        <a:ext cx="3880839" cy="700817"/>
                      </a:xfrm>
                      <a:prstGeom prst="rect">
                        <a:avLst/>
                      </a:prstGeom>
                      <a:solidFill>
                        <a:srgbClr val="FFFFFF"/>
                      </a:solidFill>
                      <a:ln w="12700" cap="flat">
                        <a:noFill/>
                        <a:miter lim="400000"/>
                      </a:ln>
                      <a:effectLst/>
                    </wps:spPr>
                    <wps:txbx>
                      <w:txbxContent>
                        <w:p w14:paraId="6DA16E2C" w14:textId="77777777" w:rsidR="00361508" w:rsidRPr="00996A89" w:rsidRDefault="00361508" w:rsidP="00361508">
                          <w:pPr>
                            <w:pStyle w:val="NormalWeb"/>
                            <w:spacing w:before="0" w:beforeAutospacing="0" w:after="0" w:afterAutospacing="0"/>
                            <w:jc w:val="right"/>
                            <w:rPr>
                              <w:rFonts w:ascii="Calibri" w:eastAsia="Calibri" w:hAnsi="Calibri" w:cs="Calibri"/>
                              <w:sz w:val="16"/>
                              <w:szCs w:val="16"/>
                            </w:rPr>
                          </w:pPr>
                          <w:r w:rsidRPr="00996A89">
                            <w:rPr>
                              <w:rFonts w:ascii="Calibri" w:hAnsi="Calibri" w:cs="Calibri"/>
                              <w:sz w:val="16"/>
                              <w:szCs w:val="16"/>
                            </w:rPr>
                            <w:t>For Immediate Release</w:t>
                          </w:r>
                        </w:p>
                        <w:p w14:paraId="650C7D53" w14:textId="77777777" w:rsidR="00361508" w:rsidRPr="00996A89" w:rsidRDefault="00361508" w:rsidP="00361508">
                          <w:pPr>
                            <w:pStyle w:val="NormalWeb"/>
                            <w:spacing w:before="0" w:beforeAutospacing="0" w:after="0" w:afterAutospacing="0"/>
                            <w:jc w:val="right"/>
                            <w:rPr>
                              <w:rFonts w:ascii="Calibri" w:hAnsi="Calibri" w:cs="Calibri"/>
                              <w:sz w:val="16"/>
                              <w:szCs w:val="16"/>
                            </w:rPr>
                          </w:pPr>
                          <w:r w:rsidRPr="00996A89">
                            <w:rPr>
                              <w:rFonts w:ascii="Calibri" w:hAnsi="Calibri" w:cs="Calibri"/>
                              <w:sz w:val="16"/>
                              <w:szCs w:val="16"/>
                            </w:rPr>
                            <w:t xml:space="preserve">Contact: Melanie Chang, SVP, Marketing, Publicity and </w:t>
                          </w:r>
                        </w:p>
                        <w:p w14:paraId="2B30D65C" w14:textId="77777777" w:rsidR="00361508" w:rsidRPr="00996A89" w:rsidRDefault="00361508" w:rsidP="00361508">
                          <w:pPr>
                            <w:pStyle w:val="NormalWeb"/>
                            <w:spacing w:before="0" w:beforeAutospacing="0" w:after="0" w:afterAutospacing="0"/>
                            <w:jc w:val="right"/>
                            <w:rPr>
                              <w:rFonts w:ascii="Calibri" w:hAnsi="Calibri" w:cs="Calibri"/>
                              <w:sz w:val="16"/>
                              <w:szCs w:val="16"/>
                            </w:rPr>
                          </w:pPr>
                          <w:r w:rsidRPr="00996A89">
                            <w:rPr>
                              <w:rFonts w:ascii="Calibri" w:hAnsi="Calibri" w:cs="Calibri"/>
                              <w:sz w:val="16"/>
                              <w:szCs w:val="16"/>
                            </w:rPr>
                            <w:t>Corporate Communications</w:t>
                          </w:r>
                        </w:p>
                        <w:p w14:paraId="0B9C4EE8" w14:textId="77777777" w:rsidR="00361508" w:rsidRPr="004203AB" w:rsidRDefault="00000000" w:rsidP="00361508">
                          <w:pPr>
                            <w:pStyle w:val="NormalWeb"/>
                            <w:spacing w:before="0" w:beforeAutospacing="0" w:after="0" w:afterAutospacing="0"/>
                            <w:jc w:val="right"/>
                            <w:rPr>
                              <w:rFonts w:ascii="Calibri" w:eastAsia="Calibri" w:hAnsi="Calibri" w:cs="Calibri"/>
                              <w:sz w:val="20"/>
                              <w:szCs w:val="20"/>
                              <w:u w:val="single"/>
                            </w:rPr>
                          </w:pPr>
                          <w:hyperlink r:id="rId1" w:history="1">
                            <w:r w:rsidR="00361508" w:rsidRPr="00996A89">
                              <w:rPr>
                                <w:rStyle w:val="Hyperlink0"/>
                                <w:sz w:val="16"/>
                                <w:szCs w:val="16"/>
                              </w:rPr>
                              <w:t>mchang@abramsbooks.com</w:t>
                            </w:r>
                          </w:hyperlink>
                        </w:p>
                      </w:txbxContent>
                    </wps:txbx>
                    <wps:bodyPr wrap="square" lIns="45718" tIns="45718" rIns="45718" bIns="45718" numCol="1" anchor="t">
                      <a:noAutofit/>
                    </wps:bodyPr>
                  </wps:wsp>
                </a:graphicData>
              </a:graphic>
              <wp14:sizeRelH relativeFrom="margin">
                <wp14:pctWidth>0</wp14:pctWidth>
              </wp14:sizeRelH>
              <wp14:sizeRelV relativeFrom="margin">
                <wp14:pctHeight>0</wp14:pctHeight>
              </wp14:sizeRelV>
            </wp:anchor>
          </w:drawing>
        </mc:Choice>
        <mc:Fallback>
          <w:pict>
            <v:shapetype w14:anchorId="6267B83B" id="_x0000_t202" coordsize="21600,21600" o:spt="202" path="m,l,21600r21600,l21600,xe">
              <v:stroke joinstyle="miter"/>
              <v:path gradientshapeok="t" o:connecttype="rect"/>
            </v:shapetype>
            <v:shape id="officeArt object" o:spid="_x0000_s1026" type="#_x0000_t202" alt="Text Box 2" style="position:absolute;left:0;text-align:left;margin-left:185.5pt;margin-top:5.5pt;width:305.6pt;height:55.2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" stroked="f" strokeweight="1pt">
              <v:stroke miterlimit="4"/>
              <v:textbox inset="1.2699mm,1.2699mm,1.2699mm,1.2699mm">
                <w:txbxContent>
                  <w:p w14:paraId="6DA16E2C" w14:textId="77777777" w:rsidR="00361508" w:rsidRPr="00996A89" w:rsidRDefault="00361508" w:rsidP="00361508">
                    <w:pPr>
                      <w:pStyle w:val="NormalWeb"/>
                      <w:spacing w:before="0" w:beforeAutospacing="0" w:after="0" w:afterAutospacing="0"/>
                      <w:jc w:val="right"/>
                      <w:rPr>
                        <w:rFonts w:ascii="Calibri" w:eastAsia="Calibri" w:hAnsi="Calibri" w:cs="Calibri"/>
                        <w:sz w:val="16"/>
                        <w:szCs w:val="16"/>
                      </w:rPr>
                    </w:pPr>
                    <w:r w:rsidRPr="00996A89">
                      <w:rPr>
                        <w:rFonts w:ascii="Calibri" w:hAnsi="Calibri" w:cs="Calibri"/>
                        <w:sz w:val="16"/>
                        <w:szCs w:val="16"/>
                      </w:rPr>
                      <w:t>For Immediate Release</w:t>
                    </w:r>
                  </w:p>
                  <w:p w14:paraId="650C7D53" w14:textId="77777777" w:rsidR="00361508" w:rsidRPr="00996A89" w:rsidRDefault="00361508" w:rsidP="00361508">
                    <w:pPr>
                      <w:pStyle w:val="NormalWeb"/>
                      <w:spacing w:before="0" w:beforeAutospacing="0" w:after="0" w:afterAutospacing="0"/>
                      <w:jc w:val="right"/>
                      <w:rPr>
                        <w:rFonts w:ascii="Calibri" w:hAnsi="Calibri" w:cs="Calibri"/>
                        <w:sz w:val="16"/>
                        <w:szCs w:val="16"/>
                      </w:rPr>
                    </w:pPr>
                    <w:r w:rsidRPr="00996A89">
                      <w:rPr>
                        <w:rFonts w:ascii="Calibri" w:hAnsi="Calibri" w:cs="Calibri"/>
                        <w:sz w:val="16"/>
                        <w:szCs w:val="16"/>
                      </w:rPr>
                      <w:t xml:space="preserve">Contact: Melanie Chang, SVP, Marketing, Publicity and </w:t>
                    </w:r>
                  </w:p>
                  <w:p w14:paraId="2B30D65C" w14:textId="77777777" w:rsidR="00361508" w:rsidRPr="00996A89" w:rsidRDefault="00361508" w:rsidP="00361508">
                    <w:pPr>
                      <w:pStyle w:val="NormalWeb"/>
                      <w:spacing w:before="0" w:beforeAutospacing="0" w:after="0" w:afterAutospacing="0"/>
                      <w:jc w:val="right"/>
                      <w:rPr>
                        <w:rFonts w:ascii="Calibri" w:hAnsi="Calibri" w:cs="Calibri"/>
                        <w:sz w:val="16"/>
                        <w:szCs w:val="16"/>
                      </w:rPr>
                    </w:pPr>
                    <w:r w:rsidRPr="00996A89">
                      <w:rPr>
                        <w:rFonts w:ascii="Calibri" w:hAnsi="Calibri" w:cs="Calibri"/>
                        <w:sz w:val="16"/>
                        <w:szCs w:val="16"/>
                      </w:rPr>
                      <w:t>Corporate Communications</w:t>
                    </w:r>
                  </w:p>
                  <w:p w14:paraId="0B9C4EE8" w14:textId="77777777" w:rsidR="00361508" w:rsidRPr="004203AB" w:rsidRDefault="00000000" w:rsidP="00361508">
                    <w:pPr>
                      <w:pStyle w:val="NormalWeb"/>
                      <w:spacing w:before="0" w:beforeAutospacing="0" w:after="0" w:afterAutospacing="0"/>
                      <w:jc w:val="right"/>
                      <w:rPr>
                        <w:rFonts w:ascii="Calibri" w:eastAsia="Calibri" w:hAnsi="Calibri" w:cs="Calibri"/>
                        <w:sz w:val="20"/>
                        <w:szCs w:val="20"/>
                        <w:u w:val="single"/>
                      </w:rPr>
                    </w:pPr>
                    <w:hyperlink r:id="rId2" w:history="1">
                      <w:r w:rsidR="00361508" w:rsidRPr="00996A89">
                        <w:rPr>
                          <w:rStyle w:val="Hyperlink0"/>
                          <w:sz w:val="16"/>
                          <w:szCs w:val="16"/>
                        </w:rPr>
                        <w:t>mchang@abramsbooks.com</w:t>
                      </w:r>
                    </w:hyperlink>
                  </w:p>
                </w:txbxContent>
              </v:textbox>
              <w10:wrap anchory="line"/>
            </v:shape>
          </w:pict>
        </mc:Fallback>
      </mc:AlternateContent>
    </w:r>
    <w:r w:rsidRPr="00C736B7">
      <w:rPr>
        <w:noProof/>
      </w:rPr>
      <w:t xml:space="preserve"> </w:t>
    </w:r>
    <w:r w:rsidRPr="00C736B7">
      <w:t xml:space="preserve"> </w:t>
    </w:r>
    <w:r>
      <w:t xml:space="preserve">  </w:t>
    </w:r>
    <w:r w:rsidRPr="00C736B7">
      <w:rPr>
        <w:rStyle w:val="None"/>
        <w:rFonts w:ascii="Times New Roman" w:eastAsia="Times New Roman" w:hAnsi="Times New Roman" w:cs="Times New Roman"/>
        <w:noProof/>
        <w:kern w:val="0"/>
      </w:rPr>
      <w:t xml:space="preserve"> </w:t>
    </w:r>
    <w:r>
      <w:rPr>
        <w:rStyle w:val="None"/>
        <w:rFonts w:ascii="Times New Roman" w:eastAsia="Times New Roman" w:hAnsi="Times New Roman" w:cs="Times New Roman"/>
        <w:noProof/>
        <w:kern w:val="0"/>
      </w:rPr>
      <w:t xml:space="preserve"> </w:t>
    </w:r>
    <w:r>
      <w:rPr>
        <w:rStyle w:val="None"/>
        <w:rFonts w:ascii="Times New Roman" w:eastAsia="Times New Roman" w:hAnsi="Times New Roman" w:cs="Times New Roman"/>
        <w:noProof/>
        <w:kern w:val="0"/>
      </w:rPr>
      <w:drawing>
        <wp:inline distT="0" distB="0" distL="0" distR="0" wp14:anchorId="493B2BF4" wp14:editId="7E1211F1">
          <wp:extent cx="1271906" cy="962025"/>
          <wp:effectExtent l="0" t="0" r="0" b="0"/>
          <wp:docPr id="1073741826" name="officeArt object" descr="page1image37116208"/>
          <wp:cNvGraphicFramePr/>
          <a:graphic xmlns:a="http://schemas.openxmlformats.org/drawingml/2006/main">
            <a:graphicData uri="http://schemas.openxmlformats.org/drawingml/2006/picture">
              <pic:pic xmlns:pic="http://schemas.openxmlformats.org/drawingml/2006/picture">
                <pic:nvPicPr>
                  <pic:cNvPr id="1073741826" name="page1image37116208" descr="page1image37116208"/>
                  <pic:cNvPicPr>
                    <a:picLocks noChangeAspect="1"/>
                  </pic:cNvPicPr>
                </pic:nvPicPr>
                <pic:blipFill>
                  <a:blip r:embed="rId3"/>
                  <a:stretch>
                    <a:fillRect/>
                  </a:stretch>
                </pic:blipFill>
                <pic:spPr>
                  <a:xfrm>
                    <a:off x="0" y="0"/>
                    <a:ext cx="1271906" cy="962025"/>
                  </a:xfrm>
                  <a:prstGeom prst="rect">
                    <a:avLst/>
                  </a:prstGeom>
                  <a:ln w="12700" cap="flat">
                    <a:noFill/>
                    <a:miter lim="400000"/>
                  </a:ln>
                  <a:effectLst/>
                </pic:spPr>
              </pic:pic>
            </a:graphicData>
          </a:graphic>
        </wp:inline>
      </w:drawing>
    </w:r>
    <w:r w:rsidRPr="00CF0A4F">
      <w:t xml:space="preserve"> </w:t>
    </w:r>
  </w:p>
  <w:p w14:paraId="0DA7974D" w14:textId="77777777" w:rsidR="00361508" w:rsidRDefault="003615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B5237"/>
    <w:multiLevelType w:val="hybridMultilevel"/>
    <w:tmpl w:val="848C9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9D57D9F"/>
    <w:multiLevelType w:val="hybridMultilevel"/>
    <w:tmpl w:val="BD167994"/>
    <w:lvl w:ilvl="0" w:tplc="BBE84DB0">
      <w:start w:val="7"/>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1048BC"/>
    <w:multiLevelType w:val="multilevel"/>
    <w:tmpl w:val="4232C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088576907">
    <w:abstractNumId w:val="1"/>
  </w:num>
  <w:num w:numId="2" w16cid:durableId="604268015">
    <w:abstractNumId w:val="2"/>
  </w:num>
  <w:num w:numId="3" w16cid:durableId="762651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12E"/>
    <w:rsid w:val="00010237"/>
    <w:rsid w:val="00012308"/>
    <w:rsid w:val="000141F7"/>
    <w:rsid w:val="00073C3D"/>
    <w:rsid w:val="000C1ABC"/>
    <w:rsid w:val="001E3698"/>
    <w:rsid w:val="00204480"/>
    <w:rsid w:val="00205E09"/>
    <w:rsid w:val="002147C5"/>
    <w:rsid w:val="00227B43"/>
    <w:rsid w:val="00243FE7"/>
    <w:rsid w:val="0025113A"/>
    <w:rsid w:val="002549FF"/>
    <w:rsid w:val="00261E89"/>
    <w:rsid w:val="002C6E4A"/>
    <w:rsid w:val="00315B47"/>
    <w:rsid w:val="0032322F"/>
    <w:rsid w:val="00347D77"/>
    <w:rsid w:val="00361508"/>
    <w:rsid w:val="003636E8"/>
    <w:rsid w:val="0037252B"/>
    <w:rsid w:val="00394CF1"/>
    <w:rsid w:val="003B6268"/>
    <w:rsid w:val="0040493E"/>
    <w:rsid w:val="0042764E"/>
    <w:rsid w:val="00466394"/>
    <w:rsid w:val="00493418"/>
    <w:rsid w:val="004B012E"/>
    <w:rsid w:val="004C39CD"/>
    <w:rsid w:val="004F31C8"/>
    <w:rsid w:val="005B2EAA"/>
    <w:rsid w:val="005F1DE8"/>
    <w:rsid w:val="005F695F"/>
    <w:rsid w:val="006254BB"/>
    <w:rsid w:val="006B12CE"/>
    <w:rsid w:val="0073093E"/>
    <w:rsid w:val="00732393"/>
    <w:rsid w:val="00751955"/>
    <w:rsid w:val="007D25A8"/>
    <w:rsid w:val="00841AC8"/>
    <w:rsid w:val="008B2E2B"/>
    <w:rsid w:val="0090310A"/>
    <w:rsid w:val="00931CD9"/>
    <w:rsid w:val="00971CD1"/>
    <w:rsid w:val="00981AD2"/>
    <w:rsid w:val="00A36BE3"/>
    <w:rsid w:val="00A441C8"/>
    <w:rsid w:val="00A774BB"/>
    <w:rsid w:val="00A97D45"/>
    <w:rsid w:val="00AB11BD"/>
    <w:rsid w:val="00AC3E13"/>
    <w:rsid w:val="00B422C3"/>
    <w:rsid w:val="00B64F89"/>
    <w:rsid w:val="00B75906"/>
    <w:rsid w:val="00BC49D6"/>
    <w:rsid w:val="00BD6C9F"/>
    <w:rsid w:val="00C026CF"/>
    <w:rsid w:val="00C25AE4"/>
    <w:rsid w:val="00C40AF2"/>
    <w:rsid w:val="00C745C5"/>
    <w:rsid w:val="00CC031D"/>
    <w:rsid w:val="00CD02B1"/>
    <w:rsid w:val="00DA2382"/>
    <w:rsid w:val="00E10A64"/>
    <w:rsid w:val="00E71A4B"/>
    <w:rsid w:val="00F10358"/>
    <w:rsid w:val="00F42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C54BE"/>
  <w15:chartTrackingRefBased/>
  <w15:docId w15:val="{5A1EC491-270C-294F-9632-147C95B95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01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B01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01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01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01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012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012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012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012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1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B01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01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01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01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01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01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01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012E"/>
    <w:rPr>
      <w:rFonts w:eastAsiaTheme="majorEastAsia" w:cstheme="majorBidi"/>
      <w:color w:val="272727" w:themeColor="text1" w:themeTint="D8"/>
    </w:rPr>
  </w:style>
  <w:style w:type="paragraph" w:styleId="Title">
    <w:name w:val="Title"/>
    <w:basedOn w:val="Normal"/>
    <w:next w:val="Normal"/>
    <w:link w:val="TitleChar"/>
    <w:uiPriority w:val="10"/>
    <w:qFormat/>
    <w:rsid w:val="004B012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01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012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01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012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B012E"/>
    <w:rPr>
      <w:i/>
      <w:iCs/>
      <w:color w:val="404040" w:themeColor="text1" w:themeTint="BF"/>
    </w:rPr>
  </w:style>
  <w:style w:type="paragraph" w:styleId="ListParagraph">
    <w:name w:val="List Paragraph"/>
    <w:basedOn w:val="Normal"/>
    <w:uiPriority w:val="34"/>
    <w:qFormat/>
    <w:rsid w:val="004B012E"/>
    <w:pPr>
      <w:ind w:left="720"/>
      <w:contextualSpacing/>
    </w:pPr>
  </w:style>
  <w:style w:type="character" w:styleId="IntenseEmphasis">
    <w:name w:val="Intense Emphasis"/>
    <w:basedOn w:val="DefaultParagraphFont"/>
    <w:uiPriority w:val="21"/>
    <w:qFormat/>
    <w:rsid w:val="004B012E"/>
    <w:rPr>
      <w:i/>
      <w:iCs/>
      <w:color w:val="0F4761" w:themeColor="accent1" w:themeShade="BF"/>
    </w:rPr>
  </w:style>
  <w:style w:type="paragraph" w:styleId="IntenseQuote">
    <w:name w:val="Intense Quote"/>
    <w:basedOn w:val="Normal"/>
    <w:next w:val="Normal"/>
    <w:link w:val="IntenseQuoteChar"/>
    <w:uiPriority w:val="30"/>
    <w:qFormat/>
    <w:rsid w:val="004B01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012E"/>
    <w:rPr>
      <w:i/>
      <w:iCs/>
      <w:color w:val="0F4761" w:themeColor="accent1" w:themeShade="BF"/>
    </w:rPr>
  </w:style>
  <w:style w:type="character" w:styleId="IntenseReference">
    <w:name w:val="Intense Reference"/>
    <w:basedOn w:val="DefaultParagraphFont"/>
    <w:uiPriority w:val="32"/>
    <w:qFormat/>
    <w:rsid w:val="004B012E"/>
    <w:rPr>
      <w:b/>
      <w:bCs/>
      <w:smallCaps/>
      <w:color w:val="0F4761" w:themeColor="accent1" w:themeShade="BF"/>
      <w:spacing w:val="5"/>
    </w:rPr>
  </w:style>
  <w:style w:type="paragraph" w:styleId="NormalWeb">
    <w:name w:val="Normal (Web)"/>
    <w:basedOn w:val="Normal"/>
    <w:uiPriority w:val="99"/>
    <w:unhideWhenUsed/>
    <w:rsid w:val="004B012E"/>
    <w:pPr>
      <w:spacing w:before="100" w:beforeAutospacing="1" w:after="100" w:afterAutospacing="1"/>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361508"/>
    <w:pPr>
      <w:tabs>
        <w:tab w:val="center" w:pos="4680"/>
        <w:tab w:val="right" w:pos="9360"/>
      </w:tabs>
    </w:pPr>
  </w:style>
  <w:style w:type="character" w:customStyle="1" w:styleId="HeaderChar">
    <w:name w:val="Header Char"/>
    <w:basedOn w:val="DefaultParagraphFont"/>
    <w:link w:val="Header"/>
    <w:uiPriority w:val="99"/>
    <w:rsid w:val="00361508"/>
  </w:style>
  <w:style w:type="paragraph" w:styleId="Footer">
    <w:name w:val="footer"/>
    <w:basedOn w:val="Normal"/>
    <w:link w:val="FooterChar"/>
    <w:uiPriority w:val="99"/>
    <w:unhideWhenUsed/>
    <w:rsid w:val="00361508"/>
    <w:pPr>
      <w:tabs>
        <w:tab w:val="center" w:pos="4680"/>
        <w:tab w:val="right" w:pos="9360"/>
      </w:tabs>
    </w:pPr>
  </w:style>
  <w:style w:type="character" w:customStyle="1" w:styleId="FooterChar">
    <w:name w:val="Footer Char"/>
    <w:basedOn w:val="DefaultParagraphFont"/>
    <w:link w:val="Footer"/>
    <w:uiPriority w:val="99"/>
    <w:rsid w:val="00361508"/>
  </w:style>
  <w:style w:type="character" w:customStyle="1" w:styleId="None">
    <w:name w:val="None"/>
    <w:rsid w:val="00361508"/>
  </w:style>
  <w:style w:type="character" w:customStyle="1" w:styleId="Hyperlink0">
    <w:name w:val="Hyperlink.0"/>
    <w:basedOn w:val="None"/>
    <w:rsid w:val="00361508"/>
    <w:rPr>
      <w:rFonts w:ascii="Calibri" w:eastAsia="Calibri" w:hAnsi="Calibri" w:cs="Calibri"/>
      <w:outline w:val="0"/>
      <w:color w:val="000000"/>
      <w:sz w:val="20"/>
      <w:szCs w:val="20"/>
      <w:u w:val="single" w:color="000000"/>
    </w:rPr>
  </w:style>
  <w:style w:type="character" w:customStyle="1" w:styleId="ui-provider">
    <w:name w:val="ui-provider"/>
    <w:basedOn w:val="DefaultParagraphFont"/>
    <w:rsid w:val="00F10358"/>
  </w:style>
  <w:style w:type="character" w:styleId="CommentReference">
    <w:name w:val="annotation reference"/>
    <w:basedOn w:val="DefaultParagraphFont"/>
    <w:uiPriority w:val="99"/>
    <w:semiHidden/>
    <w:unhideWhenUsed/>
    <w:rsid w:val="00F10358"/>
    <w:rPr>
      <w:sz w:val="16"/>
      <w:szCs w:val="16"/>
    </w:rPr>
  </w:style>
  <w:style w:type="character" w:customStyle="1" w:styleId="apple-converted-space">
    <w:name w:val="apple-converted-space"/>
    <w:basedOn w:val="DefaultParagraphFont"/>
    <w:rsid w:val="0040493E"/>
  </w:style>
  <w:style w:type="paragraph" w:styleId="Revision">
    <w:name w:val="Revision"/>
    <w:hidden/>
    <w:uiPriority w:val="99"/>
    <w:semiHidden/>
    <w:rsid w:val="00B75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7201432">
      <w:bodyDiv w:val="1"/>
      <w:marLeft w:val="0"/>
      <w:marRight w:val="0"/>
      <w:marTop w:val="0"/>
      <w:marBottom w:val="0"/>
      <w:divBdr>
        <w:top w:val="none" w:sz="0" w:space="0" w:color="auto"/>
        <w:left w:val="none" w:sz="0" w:space="0" w:color="auto"/>
        <w:bottom w:val="none" w:sz="0" w:space="0" w:color="auto"/>
        <w:right w:val="none" w:sz="0" w:space="0" w:color="auto"/>
      </w:divBdr>
    </w:div>
    <w:div w:id="134578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mailto:mchang@abramsbooks.com" TargetMode="External"/><Relationship Id="rId1" Type="http://schemas.openxmlformats.org/officeDocument/2006/relationships/hyperlink" Target="mailto:mchang@abramsboo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663</Words>
  <Characters>3781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 Chang</dc:creator>
  <cp:keywords/>
  <dc:description/>
  <cp:lastModifiedBy>Melanie Chang</cp:lastModifiedBy>
  <cp:revision>3</cp:revision>
  <dcterms:created xsi:type="dcterms:W3CDTF">2024-07-11T13:02:00Z</dcterms:created>
  <dcterms:modified xsi:type="dcterms:W3CDTF">2024-07-11T13:07:00Z</dcterms:modified>
</cp:coreProperties>
</file>