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8CB6B" w14:textId="77777777" w:rsidR="008C00BE" w:rsidRPr="007E594C" w:rsidRDefault="00B6031C" w:rsidP="00B6031C">
      <w:pPr>
        <w:jc w:val="center"/>
        <w:rPr>
          <w:b/>
          <w:bCs/>
          <w:sz w:val="28"/>
          <w:szCs w:val="28"/>
        </w:rPr>
      </w:pPr>
      <w:r w:rsidRPr="007E594C">
        <w:rPr>
          <w:b/>
          <w:bCs/>
          <w:sz w:val="28"/>
          <w:szCs w:val="28"/>
        </w:rPr>
        <w:t xml:space="preserve">ABRAMS </w:t>
      </w:r>
      <w:r w:rsidR="008C00BE" w:rsidRPr="007E594C">
        <w:rPr>
          <w:b/>
          <w:bCs/>
          <w:sz w:val="28"/>
          <w:szCs w:val="28"/>
        </w:rPr>
        <w:t>CENTRALIZES MANAGING EDITORIAL AND BOOK DESIGN</w:t>
      </w:r>
    </w:p>
    <w:p w14:paraId="1DBC4467" w14:textId="62DF0CAE" w:rsidR="00FB0213" w:rsidRDefault="00FB0213" w:rsidP="00FB0213">
      <w:pPr>
        <w:jc w:val="center"/>
        <w:rPr>
          <w:b/>
          <w:bCs/>
        </w:rPr>
      </w:pPr>
      <w:r w:rsidRPr="007E594C">
        <w:rPr>
          <w:b/>
          <w:bCs/>
          <w:sz w:val="28"/>
          <w:szCs w:val="28"/>
        </w:rPr>
        <w:t>IN</w:t>
      </w:r>
      <w:r w:rsidR="008C00BE" w:rsidRPr="007E594C">
        <w:rPr>
          <w:b/>
          <w:bCs/>
          <w:sz w:val="28"/>
          <w:szCs w:val="28"/>
        </w:rPr>
        <w:t xml:space="preserve"> NEW</w:t>
      </w:r>
      <w:r w:rsidRPr="007E594C">
        <w:rPr>
          <w:b/>
          <w:bCs/>
          <w:sz w:val="28"/>
          <w:szCs w:val="28"/>
        </w:rPr>
        <w:t>LY</w:t>
      </w:r>
      <w:r w:rsidR="005E2538">
        <w:rPr>
          <w:b/>
          <w:bCs/>
          <w:sz w:val="28"/>
          <w:szCs w:val="28"/>
        </w:rPr>
        <w:t xml:space="preserve"> </w:t>
      </w:r>
      <w:r w:rsidRPr="007E594C">
        <w:rPr>
          <w:b/>
          <w:bCs/>
          <w:sz w:val="28"/>
          <w:szCs w:val="28"/>
        </w:rPr>
        <w:t xml:space="preserve">CREATED </w:t>
      </w:r>
      <w:r w:rsidR="00B6031C" w:rsidRPr="007E594C">
        <w:rPr>
          <w:b/>
          <w:bCs/>
          <w:sz w:val="28"/>
          <w:szCs w:val="28"/>
        </w:rPr>
        <w:t xml:space="preserve">PUBLISHING </w:t>
      </w:r>
      <w:r w:rsidR="00293593" w:rsidRPr="007E594C">
        <w:rPr>
          <w:b/>
          <w:bCs/>
          <w:sz w:val="28"/>
          <w:szCs w:val="28"/>
        </w:rPr>
        <w:t>SERVICES</w:t>
      </w:r>
      <w:r w:rsidR="008C00BE" w:rsidRPr="007E594C">
        <w:rPr>
          <w:b/>
          <w:bCs/>
          <w:sz w:val="28"/>
          <w:szCs w:val="28"/>
        </w:rPr>
        <w:t xml:space="preserve"> GROUP</w:t>
      </w:r>
      <w:r w:rsidR="00E176DB" w:rsidRPr="007E594C">
        <w:rPr>
          <w:b/>
          <w:bCs/>
          <w:sz w:val="28"/>
          <w:szCs w:val="28"/>
        </w:rPr>
        <w:t xml:space="preserve"> </w:t>
      </w:r>
      <w:r w:rsidRPr="007E594C">
        <w:rPr>
          <w:b/>
          <w:bCs/>
          <w:sz w:val="28"/>
          <w:szCs w:val="28"/>
        </w:rPr>
        <w:t>OVERSEEN BY JOSH</w:t>
      </w:r>
      <w:r>
        <w:rPr>
          <w:b/>
          <w:bCs/>
        </w:rPr>
        <w:t xml:space="preserve"> </w:t>
      </w:r>
      <w:r w:rsidRPr="00762402">
        <w:rPr>
          <w:b/>
          <w:bCs/>
          <w:sz w:val="28"/>
          <w:szCs w:val="28"/>
        </w:rPr>
        <w:t>WEISS</w:t>
      </w:r>
    </w:p>
    <w:p w14:paraId="0D3843EE" w14:textId="77777777" w:rsidR="007E594C" w:rsidRPr="002A3223" w:rsidRDefault="007E594C" w:rsidP="008663E3">
      <w:pPr>
        <w:pStyle w:val="NormalWeb"/>
        <w:spacing w:before="0" w:after="0"/>
        <w:jc w:val="both"/>
        <w:rPr>
          <w:rFonts w:ascii="Calibri" w:hAnsi="Calibri" w:cs="Calibri"/>
          <w:b/>
          <w:bCs/>
          <w:sz w:val="28"/>
          <w:szCs w:val="28"/>
        </w:rPr>
      </w:pPr>
    </w:p>
    <w:p w14:paraId="558D2F17" w14:textId="55CC0F3A" w:rsidR="001F562A" w:rsidRPr="007E594C" w:rsidRDefault="00B6031C" w:rsidP="008663E3">
      <w:pPr>
        <w:pStyle w:val="NormalWeb"/>
        <w:spacing w:before="0" w:after="0"/>
        <w:jc w:val="both"/>
        <w:rPr>
          <w:rFonts w:ascii="Calibri" w:hAnsi="Calibri" w:cs="Calibri"/>
        </w:rPr>
      </w:pPr>
      <w:r w:rsidRPr="007E594C">
        <w:rPr>
          <w:rFonts w:ascii="Calibri" w:hAnsi="Calibri" w:cs="Calibri"/>
          <w:b/>
          <w:bCs/>
        </w:rPr>
        <w:t>New York, NY [October 1</w:t>
      </w:r>
      <w:r w:rsidR="007E594C" w:rsidRPr="007E594C">
        <w:rPr>
          <w:rFonts w:ascii="Calibri" w:hAnsi="Calibri" w:cs="Calibri"/>
          <w:b/>
          <w:bCs/>
        </w:rPr>
        <w:t>0</w:t>
      </w:r>
      <w:r w:rsidRPr="007E594C">
        <w:rPr>
          <w:rFonts w:ascii="Calibri" w:hAnsi="Calibri" w:cs="Calibri"/>
          <w:b/>
          <w:bCs/>
        </w:rPr>
        <w:t xml:space="preserve">, 2023] </w:t>
      </w:r>
      <w:r w:rsidR="00293593" w:rsidRPr="007E594C">
        <w:rPr>
          <w:rFonts w:ascii="Calibri" w:hAnsi="Calibri" w:cs="Calibri"/>
          <w:b/>
          <w:bCs/>
        </w:rPr>
        <w:t>–</w:t>
      </w:r>
      <w:r w:rsidRPr="007E594C">
        <w:rPr>
          <w:rFonts w:ascii="Calibri" w:hAnsi="Calibri" w:cs="Calibri"/>
          <w:b/>
          <w:bCs/>
        </w:rPr>
        <w:t xml:space="preserve"> </w:t>
      </w:r>
      <w:r w:rsidR="00293593" w:rsidRPr="007E594C">
        <w:rPr>
          <w:rFonts w:ascii="Calibri" w:hAnsi="Calibri" w:cs="Calibri"/>
        </w:rPr>
        <w:t xml:space="preserve">Abrams has hired </w:t>
      </w:r>
      <w:r w:rsidR="002F3E3A" w:rsidRPr="007E594C">
        <w:rPr>
          <w:rFonts w:ascii="Calibri" w:hAnsi="Calibri" w:cs="Calibri"/>
          <w:b/>
          <w:bCs/>
        </w:rPr>
        <w:t>J</w:t>
      </w:r>
      <w:r w:rsidR="00293593" w:rsidRPr="007E594C">
        <w:rPr>
          <w:rFonts w:ascii="Calibri" w:hAnsi="Calibri" w:cs="Calibri"/>
          <w:b/>
          <w:bCs/>
        </w:rPr>
        <w:t>osh Weiss</w:t>
      </w:r>
      <w:r w:rsidR="00293593" w:rsidRPr="007E594C">
        <w:rPr>
          <w:rFonts w:ascii="Calibri" w:hAnsi="Calibri" w:cs="Calibri"/>
        </w:rPr>
        <w:t xml:space="preserve"> </w:t>
      </w:r>
      <w:r w:rsidR="00880923" w:rsidRPr="007E594C">
        <w:rPr>
          <w:rFonts w:ascii="Calibri" w:hAnsi="Calibri" w:cs="Calibri"/>
        </w:rPr>
        <w:t>as</w:t>
      </w:r>
      <w:r w:rsidR="00293593" w:rsidRPr="007E594C">
        <w:rPr>
          <w:rFonts w:ascii="Calibri" w:hAnsi="Calibri" w:cs="Calibri"/>
        </w:rPr>
        <w:t xml:space="preserve"> </w:t>
      </w:r>
      <w:r w:rsidR="00293593" w:rsidRPr="007E594C">
        <w:rPr>
          <w:rFonts w:ascii="Calibri" w:hAnsi="Calibri" w:cs="Calibri"/>
          <w:b/>
          <w:bCs/>
        </w:rPr>
        <w:t>Senior Vice President, Publishing Services</w:t>
      </w:r>
      <w:r w:rsidR="00880923" w:rsidRPr="007E594C">
        <w:rPr>
          <w:rFonts w:ascii="Calibri" w:hAnsi="Calibri" w:cs="Calibri"/>
          <w:b/>
          <w:bCs/>
        </w:rPr>
        <w:t>,</w:t>
      </w:r>
      <w:r w:rsidR="00293593" w:rsidRPr="007E594C">
        <w:rPr>
          <w:rFonts w:ascii="Calibri" w:hAnsi="Calibri" w:cs="Calibri"/>
        </w:rPr>
        <w:t xml:space="preserve"> </w:t>
      </w:r>
      <w:r w:rsidR="007471FE" w:rsidRPr="007E594C">
        <w:rPr>
          <w:rFonts w:ascii="Calibri" w:hAnsi="Calibri" w:cs="Calibri"/>
        </w:rPr>
        <w:t>overseeing managing editorial and book design</w:t>
      </w:r>
      <w:r w:rsidR="00880923" w:rsidRPr="007E594C">
        <w:rPr>
          <w:rFonts w:ascii="Calibri" w:hAnsi="Calibri" w:cs="Calibri"/>
        </w:rPr>
        <w:t>, which are newly</w:t>
      </w:r>
      <w:r w:rsidR="008C00BE" w:rsidRPr="007E594C">
        <w:rPr>
          <w:rFonts w:ascii="Calibri" w:hAnsi="Calibri" w:cs="Calibri"/>
        </w:rPr>
        <w:t xml:space="preserve"> centralized</w:t>
      </w:r>
      <w:r w:rsidR="007471FE" w:rsidRPr="007E594C">
        <w:rPr>
          <w:rFonts w:ascii="Calibri" w:hAnsi="Calibri" w:cs="Calibri"/>
        </w:rPr>
        <w:t xml:space="preserve"> across all imprints</w:t>
      </w:r>
      <w:r w:rsidR="008C00BE" w:rsidRPr="007E594C">
        <w:rPr>
          <w:rFonts w:ascii="Calibri" w:hAnsi="Calibri" w:cs="Calibri"/>
        </w:rPr>
        <w:t xml:space="preserve"> and divisions</w:t>
      </w:r>
      <w:r w:rsidR="00AA54A8" w:rsidRPr="007E594C">
        <w:rPr>
          <w:rFonts w:ascii="Calibri" w:hAnsi="Calibri" w:cs="Calibri"/>
        </w:rPr>
        <w:t>,</w:t>
      </w:r>
      <w:r w:rsidR="007471FE" w:rsidRPr="007E594C">
        <w:rPr>
          <w:rFonts w:ascii="Calibri" w:hAnsi="Calibri" w:cs="Calibri"/>
        </w:rPr>
        <w:t xml:space="preserve"> </w:t>
      </w:r>
      <w:r w:rsidR="00293593" w:rsidRPr="007E594C">
        <w:rPr>
          <w:rFonts w:ascii="Calibri" w:hAnsi="Calibri" w:cs="Calibri"/>
        </w:rPr>
        <w:t xml:space="preserve">Mary McAveney, </w:t>
      </w:r>
      <w:proofErr w:type="gramStart"/>
      <w:r w:rsidR="00C91F90" w:rsidRPr="007E594C">
        <w:rPr>
          <w:rFonts w:ascii="Calibri" w:hAnsi="Calibri" w:cs="Calibri"/>
        </w:rPr>
        <w:t>President</w:t>
      </w:r>
      <w:proofErr w:type="gramEnd"/>
      <w:r w:rsidR="00C91F90" w:rsidRPr="007E594C">
        <w:rPr>
          <w:rFonts w:ascii="Calibri" w:hAnsi="Calibri" w:cs="Calibri"/>
        </w:rPr>
        <w:t xml:space="preserve"> </w:t>
      </w:r>
      <w:r w:rsidR="00293593" w:rsidRPr="007E594C">
        <w:rPr>
          <w:rFonts w:ascii="Calibri" w:hAnsi="Calibri" w:cs="Calibri"/>
        </w:rPr>
        <w:t>and CEO</w:t>
      </w:r>
      <w:r w:rsidR="005E2538">
        <w:rPr>
          <w:rFonts w:ascii="Calibri" w:hAnsi="Calibri" w:cs="Calibri"/>
        </w:rPr>
        <w:t>,</w:t>
      </w:r>
      <w:r w:rsidR="008C00BE" w:rsidRPr="007E594C">
        <w:rPr>
          <w:rFonts w:ascii="Calibri" w:hAnsi="Calibri" w:cs="Calibri"/>
        </w:rPr>
        <w:t xml:space="preserve"> announced today</w:t>
      </w:r>
      <w:r w:rsidR="00AA54A8" w:rsidRPr="007E594C">
        <w:rPr>
          <w:rFonts w:ascii="Calibri" w:hAnsi="Calibri" w:cs="Calibri"/>
        </w:rPr>
        <w:t xml:space="preserve">. </w:t>
      </w:r>
    </w:p>
    <w:p w14:paraId="55D47BD1" w14:textId="77777777" w:rsidR="001F562A" w:rsidRPr="007E594C" w:rsidRDefault="001F562A" w:rsidP="008663E3">
      <w:pPr>
        <w:pStyle w:val="NormalWeb"/>
        <w:spacing w:before="0" w:after="0"/>
        <w:jc w:val="both"/>
        <w:rPr>
          <w:rFonts w:ascii="Calibri" w:hAnsi="Calibri" w:cs="Calibri"/>
        </w:rPr>
      </w:pPr>
    </w:p>
    <w:p w14:paraId="197B329F" w14:textId="009C868E" w:rsidR="001F562A" w:rsidRPr="007E594C" w:rsidRDefault="00C91F90" w:rsidP="008663E3">
      <w:pPr>
        <w:pStyle w:val="NormalWeb"/>
        <w:spacing w:before="0" w:after="0"/>
        <w:jc w:val="both"/>
        <w:rPr>
          <w:rFonts w:ascii="Calibri" w:hAnsi="Calibri" w:cs="Calibri"/>
        </w:rPr>
      </w:pPr>
      <w:r w:rsidRPr="007E594C">
        <w:rPr>
          <w:rFonts w:ascii="Calibri" w:hAnsi="Calibri" w:cs="Calibri"/>
        </w:rPr>
        <w:t xml:space="preserve">Weiss joins Abrams </w:t>
      </w:r>
      <w:r w:rsidR="009228B8" w:rsidRPr="007E594C">
        <w:rPr>
          <w:rFonts w:ascii="Calibri" w:hAnsi="Calibri" w:cs="Calibri"/>
        </w:rPr>
        <w:t>from</w:t>
      </w:r>
      <w:r w:rsidRPr="007E594C">
        <w:rPr>
          <w:rFonts w:ascii="Calibri" w:hAnsi="Calibri" w:cs="Calibri"/>
        </w:rPr>
        <w:t xml:space="preserve"> HarperCollins</w:t>
      </w:r>
      <w:r w:rsidR="00A37538">
        <w:rPr>
          <w:rFonts w:ascii="Calibri" w:hAnsi="Calibri" w:cs="Calibri"/>
        </w:rPr>
        <w:t>,</w:t>
      </w:r>
      <w:r w:rsidRPr="007E594C">
        <w:rPr>
          <w:rFonts w:ascii="Calibri" w:hAnsi="Calibri" w:cs="Calibri"/>
        </w:rPr>
        <w:t xml:space="preserve"> </w:t>
      </w:r>
      <w:r w:rsidR="009228B8" w:rsidRPr="007E594C">
        <w:rPr>
          <w:rFonts w:ascii="Calibri" w:hAnsi="Calibri" w:cs="Calibri"/>
        </w:rPr>
        <w:t>where</w:t>
      </w:r>
      <w:r w:rsidRPr="007E594C">
        <w:rPr>
          <w:rFonts w:ascii="Calibri" w:hAnsi="Calibri" w:cs="Calibri"/>
        </w:rPr>
        <w:t xml:space="preserve"> he built a strong reputation as a skilled, collaborative, and high</w:t>
      </w:r>
      <w:r w:rsidR="005E2538">
        <w:rPr>
          <w:rFonts w:ascii="Calibri" w:hAnsi="Calibri" w:cs="Calibri"/>
        </w:rPr>
        <w:t>-</w:t>
      </w:r>
      <w:r w:rsidRPr="007E594C">
        <w:rPr>
          <w:rFonts w:ascii="Calibri" w:hAnsi="Calibri" w:cs="Calibri"/>
        </w:rPr>
        <w:t>performing team leader</w:t>
      </w:r>
      <w:r w:rsidR="008663E3" w:rsidRPr="007E594C">
        <w:rPr>
          <w:rFonts w:ascii="Calibri" w:hAnsi="Calibri" w:cs="Calibri"/>
        </w:rPr>
        <w:t xml:space="preserve">. Weiss successfully established </w:t>
      </w:r>
      <w:r w:rsidR="009228B8" w:rsidRPr="007E594C">
        <w:rPr>
          <w:rFonts w:ascii="Calibri" w:hAnsi="Calibri" w:cs="Calibri"/>
        </w:rPr>
        <w:t xml:space="preserve">systems, </w:t>
      </w:r>
      <w:r w:rsidR="008663E3" w:rsidRPr="007E594C">
        <w:rPr>
          <w:rFonts w:ascii="Calibri" w:hAnsi="Calibri" w:cs="Calibri"/>
        </w:rPr>
        <w:t>best practices</w:t>
      </w:r>
      <w:r w:rsidR="005E2538">
        <w:rPr>
          <w:rFonts w:ascii="Calibri" w:hAnsi="Calibri" w:cs="Calibri"/>
        </w:rPr>
        <w:t>,</w:t>
      </w:r>
      <w:r w:rsidR="00E176DB" w:rsidRPr="007E594C">
        <w:rPr>
          <w:rFonts w:ascii="Calibri" w:hAnsi="Calibri" w:cs="Calibri"/>
        </w:rPr>
        <w:t xml:space="preserve"> and </w:t>
      </w:r>
      <w:r w:rsidR="008663E3" w:rsidRPr="007E594C">
        <w:rPr>
          <w:rFonts w:ascii="Calibri" w:hAnsi="Calibri" w:cs="Calibri"/>
        </w:rPr>
        <w:t>effective workflow</w:t>
      </w:r>
      <w:r w:rsidR="00880923" w:rsidRPr="007E594C">
        <w:rPr>
          <w:rFonts w:ascii="Calibri" w:hAnsi="Calibri" w:cs="Calibri"/>
        </w:rPr>
        <w:t>s, including</w:t>
      </w:r>
      <w:r w:rsidR="00E176DB" w:rsidRPr="007E594C">
        <w:rPr>
          <w:rFonts w:ascii="Calibri" w:hAnsi="Calibri" w:cs="Calibri"/>
        </w:rPr>
        <w:t xml:space="preserve"> the company’s long-term</w:t>
      </w:r>
      <w:r w:rsidR="00F9631D" w:rsidRPr="007E594C">
        <w:rPr>
          <w:rFonts w:ascii="Calibri" w:hAnsi="Calibri" w:cs="Calibri"/>
        </w:rPr>
        <w:t xml:space="preserve"> metadat</w:t>
      </w:r>
      <w:r w:rsidR="00E176DB" w:rsidRPr="007E594C">
        <w:rPr>
          <w:rFonts w:ascii="Calibri" w:hAnsi="Calibri" w:cs="Calibri"/>
        </w:rPr>
        <w:t>a</w:t>
      </w:r>
      <w:r w:rsidR="00F9631D" w:rsidRPr="007E594C">
        <w:rPr>
          <w:rFonts w:ascii="Calibri" w:hAnsi="Calibri" w:cs="Calibri"/>
        </w:rPr>
        <w:t xml:space="preserve"> </w:t>
      </w:r>
      <w:r w:rsidR="00E176DB" w:rsidRPr="007E594C">
        <w:rPr>
          <w:rFonts w:ascii="Calibri" w:hAnsi="Calibri" w:cs="Calibri"/>
        </w:rPr>
        <w:t>improvement project</w:t>
      </w:r>
      <w:r w:rsidR="00314ED8" w:rsidRPr="007E594C">
        <w:rPr>
          <w:rFonts w:ascii="Calibri" w:hAnsi="Calibri" w:cs="Calibri"/>
        </w:rPr>
        <w:t>,</w:t>
      </w:r>
      <w:r w:rsidR="00E176DB" w:rsidRPr="007E594C">
        <w:rPr>
          <w:rFonts w:ascii="Calibri" w:hAnsi="Calibri" w:cs="Calibri"/>
        </w:rPr>
        <w:t xml:space="preserve"> </w:t>
      </w:r>
      <w:r w:rsidR="00CB34A9" w:rsidRPr="007E594C">
        <w:rPr>
          <w:rFonts w:ascii="Calibri" w:hAnsi="Calibri" w:cs="Calibri"/>
        </w:rPr>
        <w:t>i</w:t>
      </w:r>
      <w:r w:rsidR="002A3223" w:rsidRPr="007E594C">
        <w:rPr>
          <w:rFonts w:ascii="Calibri" w:hAnsi="Calibri" w:cs="Calibri"/>
        </w:rPr>
        <w:t>ncreas</w:t>
      </w:r>
      <w:r w:rsidR="00314ED8" w:rsidRPr="007E594C">
        <w:rPr>
          <w:rFonts w:ascii="Calibri" w:hAnsi="Calibri" w:cs="Calibri"/>
        </w:rPr>
        <w:t>ing</w:t>
      </w:r>
      <w:r w:rsidR="002A3223" w:rsidRPr="007E594C">
        <w:rPr>
          <w:rFonts w:ascii="Calibri" w:hAnsi="Calibri" w:cs="Calibri"/>
        </w:rPr>
        <w:t xml:space="preserve"> </w:t>
      </w:r>
      <w:r w:rsidR="00E176DB" w:rsidRPr="007E594C">
        <w:rPr>
          <w:rFonts w:ascii="Calibri" w:hAnsi="Calibri" w:cs="Calibri"/>
        </w:rPr>
        <w:t>backlist sales</w:t>
      </w:r>
      <w:r w:rsidR="002A3223" w:rsidRPr="007E594C">
        <w:rPr>
          <w:rFonts w:ascii="Calibri" w:hAnsi="Calibri" w:cs="Calibri"/>
        </w:rPr>
        <w:t xml:space="preserve"> by </w:t>
      </w:r>
      <w:r w:rsidR="00CB34A9" w:rsidRPr="007E594C">
        <w:rPr>
          <w:rFonts w:ascii="Calibri" w:hAnsi="Calibri" w:cs="Calibri"/>
        </w:rPr>
        <w:t>deliver</w:t>
      </w:r>
      <w:r w:rsidR="002A3223" w:rsidRPr="007E594C">
        <w:rPr>
          <w:rFonts w:ascii="Calibri" w:hAnsi="Calibri" w:cs="Calibri"/>
        </w:rPr>
        <w:t>ing</w:t>
      </w:r>
      <w:r w:rsidR="00CB34A9" w:rsidRPr="007E594C">
        <w:rPr>
          <w:rFonts w:ascii="Calibri" w:hAnsi="Calibri" w:cs="Calibri"/>
        </w:rPr>
        <w:t xml:space="preserve"> high</w:t>
      </w:r>
      <w:r w:rsidR="005E2538">
        <w:rPr>
          <w:rFonts w:ascii="Calibri" w:hAnsi="Calibri" w:cs="Calibri"/>
        </w:rPr>
        <w:t>-</w:t>
      </w:r>
      <w:r w:rsidR="00CB34A9" w:rsidRPr="007E594C">
        <w:rPr>
          <w:rFonts w:ascii="Calibri" w:hAnsi="Calibri" w:cs="Calibri"/>
        </w:rPr>
        <w:t xml:space="preserve">quality metadata </w:t>
      </w:r>
      <w:r w:rsidR="008663E3" w:rsidRPr="007E594C">
        <w:rPr>
          <w:rFonts w:ascii="Calibri" w:hAnsi="Calibri" w:cs="Calibri"/>
        </w:rPr>
        <w:t xml:space="preserve">for </w:t>
      </w:r>
      <w:r w:rsidR="009228B8" w:rsidRPr="007E594C">
        <w:rPr>
          <w:rFonts w:ascii="Calibri" w:hAnsi="Calibri" w:cs="Calibri"/>
        </w:rPr>
        <w:t>Harper’s extensive list of</w:t>
      </w:r>
      <w:r w:rsidR="008663E3" w:rsidRPr="007E594C">
        <w:rPr>
          <w:rFonts w:ascii="Calibri" w:hAnsi="Calibri" w:cs="Calibri"/>
          <w:i/>
          <w:iCs/>
        </w:rPr>
        <w:t xml:space="preserve"> </w:t>
      </w:r>
      <w:r w:rsidR="008663E3" w:rsidRPr="007E594C">
        <w:rPr>
          <w:rFonts w:ascii="Calibri" w:hAnsi="Calibri" w:cs="Calibri"/>
        </w:rPr>
        <w:t xml:space="preserve">print and </w:t>
      </w:r>
      <w:proofErr w:type="spellStart"/>
      <w:r w:rsidR="008663E3" w:rsidRPr="007E594C">
        <w:rPr>
          <w:rFonts w:ascii="Calibri" w:hAnsi="Calibri" w:cs="Calibri"/>
        </w:rPr>
        <w:t>ebook</w:t>
      </w:r>
      <w:r w:rsidR="009228B8" w:rsidRPr="007E594C">
        <w:rPr>
          <w:rFonts w:ascii="Calibri" w:hAnsi="Calibri" w:cs="Calibri"/>
        </w:rPr>
        <w:t>s</w:t>
      </w:r>
      <w:proofErr w:type="spellEnd"/>
      <w:r w:rsidR="008663E3" w:rsidRPr="007E594C">
        <w:rPr>
          <w:rFonts w:ascii="Calibri" w:hAnsi="Calibri" w:cs="Calibri"/>
        </w:rPr>
        <w:t>.</w:t>
      </w:r>
    </w:p>
    <w:p w14:paraId="129BD3F6" w14:textId="77777777" w:rsidR="008663E3" w:rsidRPr="007E594C" w:rsidRDefault="008663E3" w:rsidP="00B6031C">
      <w:pPr>
        <w:pStyle w:val="NormalWeb"/>
        <w:spacing w:before="0" w:after="0"/>
        <w:rPr>
          <w:rFonts w:ascii="Calibri" w:hAnsi="Calibri" w:cs="Calibri"/>
        </w:rPr>
      </w:pPr>
    </w:p>
    <w:p w14:paraId="02656A96" w14:textId="5A5C1E22" w:rsidR="00D60305" w:rsidRPr="007E594C" w:rsidRDefault="00091D37" w:rsidP="001318B8">
      <w:pPr>
        <w:pStyle w:val="NormalWeb"/>
        <w:spacing w:before="0" w:after="0"/>
        <w:jc w:val="both"/>
        <w:rPr>
          <w:rFonts w:ascii="Calibri" w:hAnsi="Calibri" w:cs="Calibri"/>
        </w:rPr>
      </w:pPr>
      <w:r w:rsidRPr="007E594C">
        <w:rPr>
          <w:rFonts w:ascii="Calibri" w:hAnsi="Calibri" w:cs="Calibri"/>
        </w:rPr>
        <w:t>“</w:t>
      </w:r>
      <w:r w:rsidR="009228B8" w:rsidRPr="007E594C">
        <w:rPr>
          <w:rFonts w:ascii="Calibri" w:hAnsi="Calibri" w:cs="Calibri"/>
        </w:rPr>
        <w:t>Publishing is evolving at a fantastic rate. New tools, techniques</w:t>
      </w:r>
      <w:r w:rsidR="005E2538">
        <w:rPr>
          <w:rFonts w:ascii="Calibri" w:hAnsi="Calibri" w:cs="Calibri"/>
        </w:rPr>
        <w:t>,</w:t>
      </w:r>
      <w:r w:rsidR="009228B8" w:rsidRPr="007E594C">
        <w:rPr>
          <w:rFonts w:ascii="Calibri" w:hAnsi="Calibri" w:cs="Calibri"/>
        </w:rPr>
        <w:t xml:space="preserve"> and business practices dictate substantial structural change. Josh and his team will help us create an agile, smart</w:t>
      </w:r>
      <w:r w:rsidR="005E2538">
        <w:rPr>
          <w:rFonts w:ascii="Calibri" w:hAnsi="Calibri" w:cs="Calibri"/>
        </w:rPr>
        <w:t>,</w:t>
      </w:r>
      <w:r w:rsidR="009228B8" w:rsidRPr="007E594C">
        <w:rPr>
          <w:rFonts w:ascii="Calibri" w:hAnsi="Calibri" w:cs="Calibri"/>
        </w:rPr>
        <w:t xml:space="preserve"> and more streamlined operation," McAveney said</w:t>
      </w:r>
      <w:r w:rsidR="00D60305" w:rsidRPr="007E594C">
        <w:rPr>
          <w:rFonts w:ascii="Calibri" w:hAnsi="Calibri" w:cs="Calibri"/>
        </w:rPr>
        <w:t>.</w:t>
      </w:r>
    </w:p>
    <w:p w14:paraId="29253DCE" w14:textId="77777777" w:rsidR="00AA54A8" w:rsidRPr="007E594C" w:rsidRDefault="00AA54A8" w:rsidP="007E594C">
      <w:pPr>
        <w:pStyle w:val="NormalWeb"/>
        <w:spacing w:before="0" w:after="0"/>
        <w:jc w:val="both"/>
        <w:rPr>
          <w:rFonts w:ascii="Calibri" w:hAnsi="Calibri" w:cs="Calibri"/>
        </w:rPr>
      </w:pPr>
    </w:p>
    <w:p w14:paraId="08DDDBCF" w14:textId="0FE29AAE" w:rsidR="00716737" w:rsidRPr="007E594C" w:rsidRDefault="00751283" w:rsidP="007E594C">
      <w:pPr>
        <w:pStyle w:val="NormalWeb"/>
        <w:spacing w:before="0" w:after="0"/>
        <w:jc w:val="both"/>
        <w:rPr>
          <w:rFonts w:ascii="Calibri" w:hAnsi="Calibri" w:cs="Calibri"/>
        </w:rPr>
      </w:pPr>
      <w:r w:rsidRPr="007E594C">
        <w:rPr>
          <w:rFonts w:ascii="Calibri" w:hAnsi="Calibri" w:cs="Calibri"/>
        </w:rPr>
        <w:t>N</w:t>
      </w:r>
      <w:r w:rsidR="00716737" w:rsidRPr="007E594C">
        <w:rPr>
          <w:rFonts w:ascii="Calibri" w:hAnsi="Calibri" w:cs="Calibri"/>
        </w:rPr>
        <w:t xml:space="preserve">ewly reporting to Weiss </w:t>
      </w:r>
      <w:r w:rsidR="001318B8" w:rsidRPr="007E594C">
        <w:rPr>
          <w:rFonts w:ascii="Calibri" w:hAnsi="Calibri" w:cs="Calibri"/>
        </w:rPr>
        <w:t xml:space="preserve">are </w:t>
      </w:r>
      <w:r w:rsidRPr="007E594C">
        <w:rPr>
          <w:rFonts w:ascii="Calibri" w:hAnsi="Calibri" w:cs="Calibri"/>
        </w:rPr>
        <w:t xml:space="preserve">the design teams of </w:t>
      </w:r>
      <w:r w:rsidR="00716737" w:rsidRPr="007E594C">
        <w:rPr>
          <w:rFonts w:ascii="Calibri" w:hAnsi="Calibri" w:cs="Calibri"/>
          <w:b/>
          <w:bCs/>
        </w:rPr>
        <w:t>Deb Wood</w:t>
      </w:r>
      <w:r w:rsidR="00716737" w:rsidRPr="007E594C">
        <w:rPr>
          <w:rFonts w:ascii="Calibri" w:hAnsi="Calibri" w:cs="Calibri"/>
        </w:rPr>
        <w:t>, Vice President, Creative Director, Adult Art &amp; Design</w:t>
      </w:r>
      <w:r w:rsidR="001318B8" w:rsidRPr="007E594C">
        <w:rPr>
          <w:rFonts w:ascii="Calibri" w:hAnsi="Calibri" w:cs="Calibri"/>
        </w:rPr>
        <w:t xml:space="preserve"> and </w:t>
      </w:r>
      <w:r w:rsidR="00716737" w:rsidRPr="007E594C">
        <w:rPr>
          <w:rFonts w:ascii="Calibri" w:hAnsi="Calibri" w:cs="Calibri"/>
          <w:b/>
          <w:bCs/>
        </w:rPr>
        <w:t>Pam Notarantonio</w:t>
      </w:r>
      <w:r w:rsidR="00716737" w:rsidRPr="007E594C">
        <w:rPr>
          <w:rFonts w:ascii="Calibri" w:hAnsi="Calibri" w:cs="Calibri"/>
        </w:rPr>
        <w:t>, Creative Director, Abrams Children’s Books</w:t>
      </w:r>
      <w:r w:rsidRPr="007E594C">
        <w:rPr>
          <w:rFonts w:ascii="Calibri" w:hAnsi="Calibri" w:cs="Calibri"/>
        </w:rPr>
        <w:t xml:space="preserve">. </w:t>
      </w:r>
      <w:r w:rsidR="00F47D2D" w:rsidRPr="007E594C">
        <w:rPr>
          <w:rFonts w:ascii="Calibri" w:hAnsi="Calibri" w:cs="Calibri"/>
        </w:rPr>
        <w:t xml:space="preserve">Managing editorial staff will also report to Weiss under </w:t>
      </w:r>
      <w:r w:rsidR="00F47D2D" w:rsidRPr="007E594C">
        <w:rPr>
          <w:rFonts w:ascii="Calibri" w:hAnsi="Calibri" w:cs="Calibri"/>
          <w:b/>
          <w:bCs/>
        </w:rPr>
        <w:t>Lisa Silverman</w:t>
      </w:r>
      <w:r w:rsidR="00F47D2D" w:rsidRPr="007E594C">
        <w:rPr>
          <w:rFonts w:ascii="Calibri" w:hAnsi="Calibri" w:cs="Calibri"/>
        </w:rPr>
        <w:t>, Senior Managing Editor for Adult</w:t>
      </w:r>
      <w:r w:rsidR="00A37538">
        <w:rPr>
          <w:rFonts w:ascii="Calibri" w:hAnsi="Calibri" w:cs="Calibri"/>
        </w:rPr>
        <w:t>,</w:t>
      </w:r>
      <w:r w:rsidR="00F47D2D" w:rsidRPr="007E594C">
        <w:rPr>
          <w:rFonts w:ascii="Calibri" w:hAnsi="Calibri" w:cs="Calibri"/>
        </w:rPr>
        <w:t xml:space="preserve"> and </w:t>
      </w:r>
      <w:r w:rsidR="00F47D2D" w:rsidRPr="007E594C">
        <w:rPr>
          <w:rFonts w:ascii="Calibri" w:hAnsi="Calibri" w:cs="Calibri"/>
          <w:b/>
          <w:bCs/>
        </w:rPr>
        <w:t>Marie Oishi</w:t>
      </w:r>
      <w:r w:rsidR="00F47D2D" w:rsidRPr="007E594C">
        <w:rPr>
          <w:rFonts w:ascii="Calibri" w:hAnsi="Calibri" w:cs="Calibri"/>
        </w:rPr>
        <w:t>, Senior Managing Editor for Children’s Books.</w:t>
      </w:r>
    </w:p>
    <w:p w14:paraId="0BAA0009" w14:textId="77777777" w:rsidR="00751283" w:rsidRPr="007E594C" w:rsidRDefault="00751283" w:rsidP="007E594C">
      <w:pPr>
        <w:pStyle w:val="NormalWeb"/>
        <w:spacing w:before="0" w:after="0"/>
        <w:jc w:val="both"/>
        <w:rPr>
          <w:rFonts w:ascii="Calibri" w:hAnsi="Calibri" w:cs="Calibri"/>
          <w:i/>
          <w:iCs/>
          <w:highlight w:val="yellow"/>
        </w:rPr>
      </w:pPr>
    </w:p>
    <w:p w14:paraId="44F73093" w14:textId="43AA256F" w:rsidR="00AA54A8" w:rsidRPr="007E594C" w:rsidRDefault="007E594C" w:rsidP="007E594C">
      <w:pPr>
        <w:pStyle w:val="NormalWeb"/>
        <w:spacing w:before="0" w:after="0"/>
        <w:jc w:val="both"/>
        <w:rPr>
          <w:rFonts w:ascii="Calibri" w:hAnsi="Calibri" w:cs="Calibri"/>
        </w:rPr>
      </w:pPr>
      <w:r w:rsidRPr="007E594C">
        <w:rPr>
          <w:rFonts w:ascii="Calibri" w:hAnsi="Calibri" w:cs="Calibri"/>
        </w:rPr>
        <w:t>“I could not be more excited to join Mary McAveney and the incredible team at Abrams Books,” noted Weiss. “The goal is to build on existing strengths in design and managing editorial as we develop a shared team that delivers the highest possible level of service to the organization.”</w:t>
      </w:r>
      <w:r w:rsidR="00AA54A8" w:rsidRPr="007E594C">
        <w:rPr>
          <w:rFonts w:ascii="Calibri" w:hAnsi="Calibri" w:cs="Calibri"/>
        </w:rPr>
        <w:tab/>
        <w:t xml:space="preserve"> </w:t>
      </w:r>
    </w:p>
    <w:p w14:paraId="6180DC1B" w14:textId="77777777" w:rsidR="00293593" w:rsidRDefault="00293593" w:rsidP="00B6031C">
      <w:pPr>
        <w:pStyle w:val="NormalWeb"/>
        <w:spacing w:before="0" w:after="0"/>
        <w:rPr>
          <w:rFonts w:ascii="Calibri" w:hAnsi="Calibri" w:cs="Calibri"/>
          <w:sz w:val="20"/>
          <w:szCs w:val="20"/>
        </w:rPr>
      </w:pPr>
    </w:p>
    <w:p w14:paraId="217D053F" w14:textId="77777777" w:rsidR="00293593" w:rsidRDefault="00293593" w:rsidP="00B6031C">
      <w:pPr>
        <w:pStyle w:val="NormalWeb"/>
        <w:spacing w:before="0" w:after="0"/>
        <w:rPr>
          <w:rFonts w:ascii="Calibri" w:hAnsi="Calibri" w:cs="Calibri"/>
          <w:sz w:val="20"/>
          <w:szCs w:val="20"/>
        </w:rPr>
      </w:pPr>
    </w:p>
    <w:p w14:paraId="383DFAAD" w14:textId="5308DC30" w:rsidR="00B6031C" w:rsidRPr="00A2319F" w:rsidRDefault="00B6031C" w:rsidP="00B6031C">
      <w:pPr>
        <w:pStyle w:val="NormalWeb"/>
        <w:spacing w:before="0" w:after="0"/>
        <w:rPr>
          <w:u w:val="single"/>
        </w:rPr>
      </w:pPr>
      <w:r w:rsidRPr="00A2319F">
        <w:rPr>
          <w:rFonts w:ascii="Calibri" w:hAnsi="Calibri" w:cs="Calibri"/>
          <w:b/>
          <w:bCs/>
          <w:sz w:val="20"/>
          <w:szCs w:val="20"/>
          <w:u w:val="single"/>
        </w:rPr>
        <w:t>About Abrams</w:t>
      </w:r>
    </w:p>
    <w:p w14:paraId="3CC694DE" w14:textId="0354B552" w:rsidR="00B6031C" w:rsidRPr="00A2319F" w:rsidRDefault="00B6031C" w:rsidP="00B6031C">
      <w:pPr>
        <w:pStyle w:val="NormalWeb"/>
        <w:spacing w:before="0" w:after="0"/>
        <w:rPr>
          <w:rFonts w:ascii="Calibri" w:hAnsi="Calibri" w:cs="Calibri"/>
          <w:sz w:val="20"/>
          <w:szCs w:val="20"/>
        </w:rPr>
      </w:pPr>
      <w:r>
        <w:rPr>
          <w:rFonts w:ascii="Calibri" w:hAnsi="Calibri" w:cs="Calibri"/>
          <w:sz w:val="20"/>
          <w:szCs w:val="20"/>
        </w:rPr>
        <w:t xml:space="preserve">Founded in 1949, ABRAMS was the first company in the United States to specialize in publishing art and illustrated books. The company continues to publish critically acclaimed and bestselling works in the areas of art, photography, cooking, craft, comics, interior and garden design, entertainment, fashion, and popular culture as well as narrative nonfiction and new works of fiction for adults; children’s books ranging from middle grade to young adult fiction to picture books to board books. ABRAMS creates and distributes brilliantly designed books with the highest production values under the following imprints: Abrams; Abrams </w:t>
      </w:r>
      <w:proofErr w:type="spellStart"/>
      <w:r>
        <w:rPr>
          <w:rFonts w:ascii="Calibri" w:hAnsi="Calibri" w:cs="Calibri"/>
          <w:sz w:val="20"/>
          <w:szCs w:val="20"/>
        </w:rPr>
        <w:t>ComicArts</w:t>
      </w:r>
      <w:proofErr w:type="spellEnd"/>
      <w:r>
        <w:rPr>
          <w:rFonts w:ascii="Calibri" w:hAnsi="Calibri" w:cs="Calibri"/>
          <w:sz w:val="20"/>
          <w:szCs w:val="20"/>
        </w:rPr>
        <w:t xml:space="preserve">; </w:t>
      </w:r>
      <w:proofErr w:type="spellStart"/>
      <w:r>
        <w:rPr>
          <w:rFonts w:ascii="Calibri" w:hAnsi="Calibri" w:cs="Calibri"/>
          <w:sz w:val="20"/>
          <w:szCs w:val="20"/>
        </w:rPr>
        <w:t>Megascope</w:t>
      </w:r>
      <w:proofErr w:type="spellEnd"/>
      <w:r>
        <w:rPr>
          <w:rFonts w:ascii="Calibri" w:hAnsi="Calibri" w:cs="Calibri"/>
          <w:sz w:val="20"/>
          <w:szCs w:val="20"/>
        </w:rPr>
        <w:t xml:space="preserve">; Surely Books; Abrams Image; Abrams Press; The Overlook Press; </w:t>
      </w:r>
      <w:proofErr w:type="spellStart"/>
      <w:r>
        <w:rPr>
          <w:rFonts w:ascii="Calibri" w:hAnsi="Calibri" w:cs="Calibri"/>
          <w:sz w:val="20"/>
          <w:szCs w:val="20"/>
        </w:rPr>
        <w:t>Cernunnos</w:t>
      </w:r>
      <w:proofErr w:type="spellEnd"/>
      <w:r>
        <w:rPr>
          <w:rFonts w:ascii="Calibri" w:hAnsi="Calibri" w:cs="Calibri"/>
          <w:sz w:val="20"/>
          <w:szCs w:val="20"/>
        </w:rPr>
        <w:t xml:space="preserve">; Cameron + Company; Abrams Books for Young Readers; Amulet Books; Abrams Appleseed; and Magic Cat. ABRAMS also distributes books for Booth- </w:t>
      </w:r>
      <w:proofErr w:type="spellStart"/>
      <w:r w:rsidRPr="00A2319F">
        <w:rPr>
          <w:rFonts w:ascii="Calibri" w:hAnsi="Calibri" w:cs="Calibri"/>
          <w:sz w:val="20"/>
          <w:szCs w:val="20"/>
        </w:rPr>
        <w:t>Clibborn</w:t>
      </w:r>
      <w:proofErr w:type="spellEnd"/>
      <w:r w:rsidRPr="00A2319F">
        <w:rPr>
          <w:rFonts w:ascii="Calibri" w:hAnsi="Calibri" w:cs="Calibri"/>
          <w:sz w:val="20"/>
          <w:szCs w:val="20"/>
        </w:rPr>
        <w:t xml:space="preserve"> Editions, Bungie, Alain Ducasse </w:t>
      </w:r>
      <w:proofErr w:type="spellStart"/>
      <w:r w:rsidRPr="00A2319F">
        <w:rPr>
          <w:rFonts w:ascii="Calibri" w:hAnsi="Calibri" w:cs="Calibri"/>
          <w:sz w:val="20"/>
          <w:szCs w:val="20"/>
        </w:rPr>
        <w:t>Édition</w:t>
      </w:r>
      <w:proofErr w:type="spellEnd"/>
      <w:r w:rsidRPr="00A2319F">
        <w:rPr>
          <w:rFonts w:ascii="Calibri" w:hAnsi="Calibri" w:cs="Calibri"/>
          <w:sz w:val="20"/>
          <w:szCs w:val="20"/>
        </w:rPr>
        <w:t>,</w:t>
      </w:r>
      <w:r w:rsidR="005E2538" w:rsidRPr="005E2538">
        <w:rPr>
          <w:rFonts w:ascii="Calibri" w:hAnsi="Calibri" w:cs="Calibri"/>
          <w:sz w:val="20"/>
          <w:szCs w:val="20"/>
        </w:rPr>
        <w:t xml:space="preserve"> </w:t>
      </w:r>
      <w:proofErr w:type="spellStart"/>
      <w:r w:rsidR="005E2538" w:rsidRPr="00A2319F">
        <w:rPr>
          <w:rFonts w:ascii="Calibri" w:hAnsi="Calibri" w:cs="Calibri"/>
          <w:sz w:val="20"/>
          <w:szCs w:val="20"/>
        </w:rPr>
        <w:t>É</w:t>
      </w:r>
      <w:r w:rsidRPr="00A2319F">
        <w:rPr>
          <w:rFonts w:ascii="Calibri" w:hAnsi="Calibri" w:cs="Calibri"/>
          <w:sz w:val="20"/>
          <w:szCs w:val="20"/>
        </w:rPr>
        <w:t>ditions</w:t>
      </w:r>
      <w:proofErr w:type="spellEnd"/>
      <w:r w:rsidRPr="00A2319F">
        <w:rPr>
          <w:rFonts w:ascii="Calibri" w:hAnsi="Calibri" w:cs="Calibri"/>
          <w:sz w:val="20"/>
          <w:szCs w:val="20"/>
        </w:rPr>
        <w:t xml:space="preserve"> de La </w:t>
      </w:r>
      <w:proofErr w:type="spellStart"/>
      <w:r w:rsidRPr="00A2319F">
        <w:rPr>
          <w:rFonts w:ascii="Calibri" w:hAnsi="Calibri" w:cs="Calibri"/>
          <w:sz w:val="20"/>
          <w:szCs w:val="20"/>
        </w:rPr>
        <w:t>Martiniére</w:t>
      </w:r>
      <w:proofErr w:type="spellEnd"/>
      <w:r w:rsidRPr="00A2319F">
        <w:rPr>
          <w:rFonts w:ascii="Calibri" w:hAnsi="Calibri" w:cs="Calibri"/>
          <w:sz w:val="20"/>
          <w:szCs w:val="20"/>
        </w:rPr>
        <w:t xml:space="preserve">, Editions BPI, Enchanted Lion Books, </w:t>
      </w:r>
      <w:proofErr w:type="spellStart"/>
      <w:r w:rsidRPr="00A2319F">
        <w:rPr>
          <w:rFonts w:ascii="Calibri" w:hAnsi="Calibri" w:cs="Calibri"/>
          <w:sz w:val="20"/>
          <w:szCs w:val="20"/>
        </w:rPr>
        <w:t>Familius</w:t>
      </w:r>
      <w:proofErr w:type="spellEnd"/>
      <w:r w:rsidRPr="00A2319F">
        <w:rPr>
          <w:rFonts w:ascii="Calibri" w:hAnsi="Calibri" w:cs="Calibri"/>
          <w:sz w:val="20"/>
          <w:szCs w:val="20"/>
        </w:rPr>
        <w:t xml:space="preserve">, Getty Publications, Global Golf Group, Lucky Spool, Milky Way Picture Books, The Museum of Modern Art, </w:t>
      </w:r>
      <w:proofErr w:type="spellStart"/>
      <w:r w:rsidRPr="00A2319F">
        <w:rPr>
          <w:rFonts w:ascii="Calibri" w:hAnsi="Calibri" w:cs="Calibri"/>
          <w:sz w:val="20"/>
          <w:szCs w:val="20"/>
        </w:rPr>
        <w:t>SelfMadeHero</w:t>
      </w:r>
      <w:proofErr w:type="spellEnd"/>
      <w:r w:rsidRPr="00A2319F">
        <w:rPr>
          <w:rFonts w:ascii="Calibri" w:hAnsi="Calibri" w:cs="Calibri"/>
          <w:sz w:val="20"/>
          <w:szCs w:val="20"/>
        </w:rPr>
        <w:t xml:space="preserve">, </w:t>
      </w:r>
      <w:proofErr w:type="spellStart"/>
      <w:r w:rsidRPr="00A2319F">
        <w:rPr>
          <w:rFonts w:ascii="Calibri" w:hAnsi="Calibri" w:cs="Calibri"/>
          <w:sz w:val="20"/>
          <w:szCs w:val="20"/>
        </w:rPr>
        <w:t>Skittledog</w:t>
      </w:r>
      <w:proofErr w:type="spellEnd"/>
      <w:r w:rsidRPr="00A2319F">
        <w:rPr>
          <w:rFonts w:ascii="Calibri" w:hAnsi="Calibri" w:cs="Calibri"/>
          <w:sz w:val="20"/>
          <w:szCs w:val="20"/>
        </w:rPr>
        <w:t xml:space="preserve">, Tate Publishing, V&amp;A Publishing, and The Vendome Press. </w:t>
      </w:r>
    </w:p>
    <w:p w14:paraId="0EF3C0F4" w14:textId="77777777" w:rsidR="00B6031C" w:rsidRDefault="00B6031C"/>
    <w:p w14:paraId="3B842B78" w14:textId="6AEBB460" w:rsidR="007E594C" w:rsidRDefault="007E594C" w:rsidP="007E594C">
      <w:pPr>
        <w:jc w:val="center"/>
      </w:pPr>
      <w:r>
        <w:t>***</w:t>
      </w:r>
    </w:p>
    <w:sectPr w:rsidR="007E594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4C8B9" w14:textId="77777777" w:rsidR="00A51D9E" w:rsidRDefault="00A51D9E" w:rsidP="00B6031C">
      <w:r>
        <w:separator/>
      </w:r>
    </w:p>
  </w:endnote>
  <w:endnote w:type="continuationSeparator" w:id="0">
    <w:p w14:paraId="4B8003AA" w14:textId="77777777" w:rsidR="00A51D9E" w:rsidRDefault="00A51D9E" w:rsidP="00B60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A51BB" w14:textId="77777777" w:rsidR="00A51D9E" w:rsidRDefault="00A51D9E" w:rsidP="00B6031C">
      <w:r>
        <w:separator/>
      </w:r>
    </w:p>
  </w:footnote>
  <w:footnote w:type="continuationSeparator" w:id="0">
    <w:p w14:paraId="63AB4854" w14:textId="77777777" w:rsidR="00A51D9E" w:rsidRDefault="00A51D9E" w:rsidP="00B60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5494C" w14:textId="11DD1CB0" w:rsidR="00B6031C" w:rsidRDefault="00B6031C" w:rsidP="00B6031C">
    <w:pPr>
      <w:pStyle w:val="Header"/>
      <w:ind w:left="-360"/>
    </w:pPr>
    <w:r>
      <w:rPr>
        <w:rFonts w:ascii="Times New Roman" w:hAnsi="Times New Roman"/>
        <w:noProof/>
        <w:kern w:val="0"/>
      </w:rPr>
      <mc:AlternateContent>
        <mc:Choice Requires="wps">
          <w:drawing>
            <wp:anchor distT="0" distB="0" distL="0" distR="0" simplePos="0" relativeHeight="251659264" behindDoc="0" locked="0" layoutInCell="1" allowOverlap="1" wp14:anchorId="6AA252D1" wp14:editId="4EF5D36E">
              <wp:simplePos x="0" y="0"/>
              <wp:positionH relativeFrom="column">
                <wp:posOffset>2273935</wp:posOffset>
              </wp:positionH>
              <wp:positionV relativeFrom="line">
                <wp:posOffset>68791</wp:posOffset>
              </wp:positionV>
              <wp:extent cx="3959749" cy="620202"/>
              <wp:effectExtent l="0" t="0" r="0" b="0"/>
              <wp:wrapNone/>
              <wp:docPr id="1073741825" name="officeArt object" descr="Text Box 2"/>
              <wp:cNvGraphicFramePr/>
              <a:graphic xmlns:a="http://schemas.openxmlformats.org/drawingml/2006/main">
                <a:graphicData uri="http://schemas.microsoft.com/office/word/2010/wordprocessingShape">
                  <wps:wsp>
                    <wps:cNvSpPr txBox="1"/>
                    <wps:spPr>
                      <a:xfrm>
                        <a:off x="0" y="0"/>
                        <a:ext cx="3959749" cy="620202"/>
                      </a:xfrm>
                      <a:prstGeom prst="rect">
                        <a:avLst/>
                      </a:prstGeom>
                      <a:solidFill>
                        <a:srgbClr val="FFFFFF"/>
                      </a:solidFill>
                      <a:ln w="12700" cap="flat">
                        <a:noFill/>
                        <a:miter lim="400000"/>
                      </a:ln>
                      <a:effectLst/>
                    </wps:spPr>
                    <wps:txbx>
                      <w:txbxContent>
                        <w:p w14:paraId="7A2AD6F0" w14:textId="77777777" w:rsidR="00B6031C" w:rsidRDefault="00B6031C" w:rsidP="00B6031C">
                          <w:pPr>
                            <w:pStyle w:val="NormalWeb"/>
                            <w:spacing w:before="0" w:after="0"/>
                            <w:jc w:val="right"/>
                            <w:rPr>
                              <w:rFonts w:ascii="Calibri" w:eastAsia="Calibri" w:hAnsi="Calibri" w:cs="Calibri"/>
                              <w:sz w:val="20"/>
                              <w:szCs w:val="20"/>
                            </w:rPr>
                          </w:pPr>
                          <w:r>
                            <w:rPr>
                              <w:rFonts w:ascii="Calibri" w:hAnsi="Calibri"/>
                              <w:sz w:val="20"/>
                              <w:szCs w:val="20"/>
                            </w:rPr>
                            <w:t>For Immediate Release</w:t>
                          </w:r>
                        </w:p>
                        <w:p w14:paraId="5884A235" w14:textId="77777777" w:rsidR="00B6031C" w:rsidRDefault="00B6031C" w:rsidP="00B6031C">
                          <w:pPr>
                            <w:pStyle w:val="NormalWeb"/>
                            <w:spacing w:before="0" w:after="0"/>
                            <w:jc w:val="right"/>
                            <w:rPr>
                              <w:rFonts w:ascii="Calibri" w:eastAsia="Calibri" w:hAnsi="Calibri" w:cs="Calibri"/>
                              <w:sz w:val="20"/>
                              <w:szCs w:val="20"/>
                            </w:rPr>
                          </w:pPr>
                          <w:r>
                            <w:rPr>
                              <w:rFonts w:ascii="Calibri" w:hAnsi="Calibri"/>
                              <w:sz w:val="20"/>
                              <w:szCs w:val="20"/>
                            </w:rPr>
                            <w:t>Contact: Melanie Chang, SVP, Marketing and Publicity</w:t>
                          </w:r>
                        </w:p>
                        <w:p w14:paraId="734FB02E" w14:textId="77777777" w:rsidR="00B6031C" w:rsidRDefault="00000000" w:rsidP="00B6031C">
                          <w:pPr>
                            <w:pStyle w:val="NormalWeb"/>
                            <w:spacing w:before="0" w:after="0"/>
                            <w:jc w:val="right"/>
                          </w:pPr>
                          <w:hyperlink r:id="rId1" w:history="1">
                            <w:r w:rsidR="00B6031C">
                              <w:rPr>
                                <w:rStyle w:val="Hyperlink0"/>
                              </w:rPr>
                              <w:t>mchang@abramsbooks.com</w:t>
                            </w:r>
                          </w:hyperlink>
                        </w:p>
                      </w:txbxContent>
                    </wps:txbx>
                    <wps:bodyPr wrap="square" lIns="45718" tIns="45718" rIns="45718" bIns="45718" numCol="1" anchor="t">
                      <a:noAutofit/>
                    </wps:bodyPr>
                  </wps:wsp>
                </a:graphicData>
              </a:graphic>
            </wp:anchor>
          </w:drawing>
        </mc:Choice>
        <mc:Fallback>
          <w:pict>
            <v:shapetype w14:anchorId="6AA252D1" id="_x0000_t202" coordsize="21600,21600" o:spt="202" path="m,l,21600r21600,l21600,xe">
              <v:stroke joinstyle="miter"/>
              <v:path gradientshapeok="t" o:connecttype="rect"/>
            </v:shapetype>
            <v:shape id="officeArt object" o:spid="_x0000_s1026" type="#_x0000_t202" alt="Text Box 2" style="position:absolute;left:0;text-align:left;margin-left:179.05pt;margin-top:5.4pt;width:311.8pt;height:48.85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" stroked="f" strokeweight="1pt">
              <v:stroke miterlimit="4"/>
              <v:textbox inset="1.2699mm,1.2699mm,1.2699mm,1.2699mm">
                <w:txbxContent>
                  <w:p w14:paraId="7A2AD6F0" w14:textId="77777777" w:rsidR="00B6031C" w:rsidRDefault="00B6031C" w:rsidP="00B6031C">
                    <w:pPr>
                      <w:pStyle w:val="NormalWeb"/>
                      <w:spacing w:before="0" w:after="0"/>
                      <w:jc w:val="right"/>
                      <w:rPr>
                        <w:rFonts w:ascii="Calibri" w:eastAsia="Calibri" w:hAnsi="Calibri" w:cs="Calibri"/>
                        <w:sz w:val="20"/>
                        <w:szCs w:val="20"/>
                      </w:rPr>
                    </w:pPr>
                    <w:r>
                      <w:rPr>
                        <w:rFonts w:ascii="Calibri" w:hAnsi="Calibri"/>
                        <w:sz w:val="20"/>
                        <w:szCs w:val="20"/>
                      </w:rPr>
                      <w:t>For Immediate Release</w:t>
                    </w:r>
                  </w:p>
                  <w:p w14:paraId="5884A235" w14:textId="77777777" w:rsidR="00B6031C" w:rsidRDefault="00B6031C" w:rsidP="00B6031C">
                    <w:pPr>
                      <w:pStyle w:val="NormalWeb"/>
                      <w:spacing w:before="0" w:after="0"/>
                      <w:jc w:val="right"/>
                      <w:rPr>
                        <w:rFonts w:ascii="Calibri" w:eastAsia="Calibri" w:hAnsi="Calibri" w:cs="Calibri"/>
                        <w:sz w:val="20"/>
                        <w:szCs w:val="20"/>
                      </w:rPr>
                    </w:pPr>
                    <w:r>
                      <w:rPr>
                        <w:rFonts w:ascii="Calibri" w:hAnsi="Calibri"/>
                        <w:sz w:val="20"/>
                        <w:szCs w:val="20"/>
                      </w:rPr>
                      <w:t>Contact: Melanie Chang, SVP, Marketing and Publicity</w:t>
                    </w:r>
                  </w:p>
                  <w:p w14:paraId="734FB02E" w14:textId="77777777" w:rsidR="00B6031C" w:rsidRDefault="00B6031C" w:rsidP="00B6031C">
                    <w:pPr>
                      <w:pStyle w:val="NormalWeb"/>
                      <w:spacing w:before="0" w:after="0"/>
                      <w:jc w:val="right"/>
                    </w:pPr>
                    <w:hyperlink r:id="rId2" w:history="1">
                      <w:r>
                        <w:rPr>
                          <w:rStyle w:val="Hyperlink0"/>
                        </w:rPr>
                        <w:t>mchang@abramsbooks.com</w:t>
                      </w:r>
                    </w:hyperlink>
                  </w:p>
                </w:txbxContent>
              </v:textbox>
              <w10:wrap anchory="line"/>
            </v:shape>
          </w:pict>
        </mc:Fallback>
      </mc:AlternateContent>
    </w:r>
    <w:r>
      <w:rPr>
        <w:rStyle w:val="None"/>
        <w:rFonts w:ascii="Times New Roman" w:eastAsia="Times New Roman" w:hAnsi="Times New Roman" w:cs="Times New Roman"/>
        <w:noProof/>
        <w:kern w:val="0"/>
      </w:rPr>
      <w:drawing>
        <wp:inline distT="0" distB="0" distL="0" distR="0" wp14:anchorId="486554E2" wp14:editId="72763232">
          <wp:extent cx="1271906" cy="962025"/>
          <wp:effectExtent l="0" t="0" r="0" b="0"/>
          <wp:docPr id="1073741826" name="officeArt object" descr="page1image37116208"/>
          <wp:cNvGraphicFramePr/>
          <a:graphic xmlns:a="http://schemas.openxmlformats.org/drawingml/2006/main">
            <a:graphicData uri="http://schemas.openxmlformats.org/drawingml/2006/picture">
              <pic:pic xmlns:pic="http://schemas.openxmlformats.org/drawingml/2006/picture">
                <pic:nvPicPr>
                  <pic:cNvPr id="1073741826" name="page1image37116208" descr="page1image37116208"/>
                  <pic:cNvPicPr>
                    <a:picLocks noChangeAspect="1"/>
                  </pic:cNvPicPr>
                </pic:nvPicPr>
                <pic:blipFill>
                  <a:blip r:embed="rId3"/>
                  <a:stretch>
                    <a:fillRect/>
                  </a:stretch>
                </pic:blipFill>
                <pic:spPr>
                  <a:xfrm>
                    <a:off x="0" y="0"/>
                    <a:ext cx="1271906" cy="962025"/>
                  </a:xfrm>
                  <a:prstGeom prst="rect">
                    <a:avLst/>
                  </a:prstGeom>
                  <a:ln w="12700" cap="flat">
                    <a:noFill/>
                    <a:miter lim="400000"/>
                  </a:ln>
                  <a:effectLst/>
                </pic:spPr>
              </pic:pic>
            </a:graphicData>
          </a:graphic>
        </wp:inline>
      </w:drawing>
    </w:r>
  </w:p>
  <w:p w14:paraId="1FB04D10" w14:textId="77777777" w:rsidR="00B6031C" w:rsidRDefault="00B603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31C"/>
    <w:rsid w:val="00091D37"/>
    <w:rsid w:val="000D0144"/>
    <w:rsid w:val="001318B8"/>
    <w:rsid w:val="00187CA9"/>
    <w:rsid w:val="001B79B6"/>
    <w:rsid w:val="001E0D8E"/>
    <w:rsid w:val="001F562A"/>
    <w:rsid w:val="00241C6B"/>
    <w:rsid w:val="00293593"/>
    <w:rsid w:val="002A3223"/>
    <w:rsid w:val="002D6589"/>
    <w:rsid w:val="002E4904"/>
    <w:rsid w:val="002F3E3A"/>
    <w:rsid w:val="00314ED8"/>
    <w:rsid w:val="00396341"/>
    <w:rsid w:val="004A4942"/>
    <w:rsid w:val="00502195"/>
    <w:rsid w:val="005154A7"/>
    <w:rsid w:val="00566061"/>
    <w:rsid w:val="005E2538"/>
    <w:rsid w:val="005F695F"/>
    <w:rsid w:val="00691381"/>
    <w:rsid w:val="006F2426"/>
    <w:rsid w:val="00716737"/>
    <w:rsid w:val="007471FE"/>
    <w:rsid w:val="00751283"/>
    <w:rsid w:val="00762402"/>
    <w:rsid w:val="007E594C"/>
    <w:rsid w:val="008663E3"/>
    <w:rsid w:val="00880923"/>
    <w:rsid w:val="008C00BE"/>
    <w:rsid w:val="009228B8"/>
    <w:rsid w:val="009A23B5"/>
    <w:rsid w:val="00A37538"/>
    <w:rsid w:val="00A51D9E"/>
    <w:rsid w:val="00AA54A8"/>
    <w:rsid w:val="00AB3A73"/>
    <w:rsid w:val="00AE6423"/>
    <w:rsid w:val="00B12F58"/>
    <w:rsid w:val="00B6031C"/>
    <w:rsid w:val="00B64F89"/>
    <w:rsid w:val="00BF3FB1"/>
    <w:rsid w:val="00C25839"/>
    <w:rsid w:val="00C25AE4"/>
    <w:rsid w:val="00C34C53"/>
    <w:rsid w:val="00C414DC"/>
    <w:rsid w:val="00C91F90"/>
    <w:rsid w:val="00CB34A9"/>
    <w:rsid w:val="00CD02B1"/>
    <w:rsid w:val="00D60305"/>
    <w:rsid w:val="00D71933"/>
    <w:rsid w:val="00DA6BF3"/>
    <w:rsid w:val="00E03F18"/>
    <w:rsid w:val="00E176DB"/>
    <w:rsid w:val="00EC3E10"/>
    <w:rsid w:val="00F46FE1"/>
    <w:rsid w:val="00F47D2D"/>
    <w:rsid w:val="00F9631D"/>
    <w:rsid w:val="00FB0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9B6FB"/>
  <w15:chartTrackingRefBased/>
  <w15:docId w15:val="{A7DE8032-C0B8-7648-98A3-C23C3A2B1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031C"/>
    <w:pPr>
      <w:tabs>
        <w:tab w:val="center" w:pos="4680"/>
        <w:tab w:val="right" w:pos="9360"/>
      </w:tabs>
    </w:pPr>
  </w:style>
  <w:style w:type="character" w:customStyle="1" w:styleId="HeaderChar">
    <w:name w:val="Header Char"/>
    <w:basedOn w:val="DefaultParagraphFont"/>
    <w:link w:val="Header"/>
    <w:uiPriority w:val="99"/>
    <w:rsid w:val="00B6031C"/>
  </w:style>
  <w:style w:type="paragraph" w:styleId="Footer">
    <w:name w:val="footer"/>
    <w:basedOn w:val="Normal"/>
    <w:link w:val="FooterChar"/>
    <w:uiPriority w:val="99"/>
    <w:unhideWhenUsed/>
    <w:rsid w:val="00B6031C"/>
    <w:pPr>
      <w:tabs>
        <w:tab w:val="center" w:pos="4680"/>
        <w:tab w:val="right" w:pos="9360"/>
      </w:tabs>
    </w:pPr>
  </w:style>
  <w:style w:type="character" w:customStyle="1" w:styleId="FooterChar">
    <w:name w:val="Footer Char"/>
    <w:basedOn w:val="DefaultParagraphFont"/>
    <w:link w:val="Footer"/>
    <w:uiPriority w:val="99"/>
    <w:rsid w:val="00B6031C"/>
  </w:style>
  <w:style w:type="character" w:customStyle="1" w:styleId="None">
    <w:name w:val="None"/>
    <w:rsid w:val="00B6031C"/>
  </w:style>
  <w:style w:type="paragraph" w:styleId="NormalWeb">
    <w:name w:val="Normal (Web)"/>
    <w:uiPriority w:val="99"/>
    <w:rsid w:val="00B6031C"/>
    <w:pPr>
      <w:pBdr>
        <w:top w:val="nil"/>
        <w:left w:val="nil"/>
        <w:bottom w:val="nil"/>
        <w:right w:val="nil"/>
        <w:between w:val="nil"/>
        <w:bar w:val="nil"/>
      </w:pBdr>
      <w:spacing w:before="100" w:after="100"/>
    </w:pPr>
    <w:rPr>
      <w:rFonts w:ascii="Times New Roman" w:eastAsia="Arial Unicode MS" w:hAnsi="Times New Roman" w:cs="Arial Unicode MS"/>
      <w:color w:val="000000"/>
      <w:kern w:val="0"/>
      <w:u w:color="000000"/>
      <w:bdr w:val="nil"/>
      <w14:ligatures w14:val="none"/>
    </w:rPr>
  </w:style>
  <w:style w:type="character" w:customStyle="1" w:styleId="Hyperlink0">
    <w:name w:val="Hyperlink.0"/>
    <w:basedOn w:val="None"/>
    <w:rsid w:val="00B6031C"/>
    <w:rPr>
      <w:rFonts w:ascii="Calibri" w:eastAsia="Calibri" w:hAnsi="Calibri" w:cs="Calibri"/>
      <w:outline w:val="0"/>
      <w:color w:val="000000"/>
      <w:sz w:val="20"/>
      <w:szCs w:val="20"/>
      <w:u w:val="single" w:color="000000"/>
    </w:rPr>
  </w:style>
  <w:style w:type="paragraph" w:styleId="Revision">
    <w:name w:val="Revision"/>
    <w:hidden/>
    <w:uiPriority w:val="99"/>
    <w:semiHidden/>
    <w:rsid w:val="00314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mchang@abramsbooks.com" TargetMode="External"/><Relationship Id="rId1" Type="http://schemas.openxmlformats.org/officeDocument/2006/relationships/hyperlink" Target="mailto:mchang@abramsboo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Chang</dc:creator>
  <cp:keywords/>
  <dc:description/>
  <cp:lastModifiedBy>Melanie Chang</cp:lastModifiedBy>
  <cp:revision>3</cp:revision>
  <dcterms:created xsi:type="dcterms:W3CDTF">2023-10-10T18:53:00Z</dcterms:created>
  <dcterms:modified xsi:type="dcterms:W3CDTF">2023-10-10T18:53:00Z</dcterms:modified>
</cp:coreProperties>
</file>